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48D7F" w14:textId="77777777" w:rsidR="00532252" w:rsidRPr="001549B4" w:rsidRDefault="00532252">
      <w:pPr>
        <w:rPr>
          <w:rFonts w:ascii="Arial" w:hAnsi="Arial" w:cs="Arial"/>
          <w:sz w:val="22"/>
        </w:rPr>
      </w:pPr>
    </w:p>
    <w:p w14:paraId="509544C9" w14:textId="4FAD0D5D" w:rsidR="00D13B8E" w:rsidRDefault="00D13B8E" w:rsidP="00DE6F29">
      <w:pPr>
        <w:pStyle w:val="Nzev"/>
        <w:spacing w:before="120"/>
        <w:rPr>
          <w:b/>
          <w:bCs/>
          <w:sz w:val="32"/>
          <w:szCs w:val="32"/>
        </w:rPr>
      </w:pPr>
      <w:r w:rsidRPr="00D13B8E">
        <w:rPr>
          <w:b/>
          <w:bCs/>
          <w:sz w:val="32"/>
          <w:szCs w:val="32"/>
        </w:rPr>
        <w:t>Smlouva o dílo</w:t>
      </w:r>
    </w:p>
    <w:p w14:paraId="3CE689D1" w14:textId="489924EA" w:rsidR="00BA119A" w:rsidRPr="00BA119A" w:rsidRDefault="00861BDA" w:rsidP="00DE6F29">
      <w:pPr>
        <w:pStyle w:val="Nzev"/>
        <w:spacing w:before="120"/>
        <w:rPr>
          <w:b/>
          <w:bCs/>
          <w:sz w:val="24"/>
        </w:rPr>
      </w:pPr>
      <w:r>
        <w:rPr>
          <w:b/>
          <w:bCs/>
          <w:sz w:val="24"/>
        </w:rPr>
        <w:t>1</w:t>
      </w:r>
      <w:r w:rsidR="00BA119A" w:rsidRPr="00BA119A">
        <w:rPr>
          <w:b/>
          <w:bCs/>
          <w:sz w:val="24"/>
        </w:rPr>
        <w:t>/202</w:t>
      </w:r>
      <w:r w:rsidR="00CB3459">
        <w:rPr>
          <w:b/>
          <w:bCs/>
          <w:sz w:val="24"/>
        </w:rPr>
        <w:t>6</w:t>
      </w:r>
    </w:p>
    <w:p w14:paraId="097CB268" w14:textId="77777777" w:rsidR="00D13B8E" w:rsidRPr="00D13B8E" w:rsidRDefault="00D13B8E" w:rsidP="00DE6F29">
      <w:pPr>
        <w:spacing w:before="120"/>
        <w:jc w:val="center"/>
        <w:rPr>
          <w:rFonts w:ascii="Arial" w:hAnsi="Arial" w:cs="Arial"/>
          <w:sz w:val="22"/>
        </w:rPr>
      </w:pPr>
      <w:r w:rsidRPr="00D13B8E">
        <w:rPr>
          <w:rFonts w:ascii="Arial" w:hAnsi="Arial" w:cs="Arial"/>
          <w:sz w:val="22"/>
        </w:rPr>
        <w:t>podle § 2586 a následujících zákona č. 89/2012 Sb., občanský zákoník, v platném znění, (dále jen „občanský zákoník“)</w:t>
      </w:r>
    </w:p>
    <w:p w14:paraId="0FD4FC07" w14:textId="77777777" w:rsidR="00193766" w:rsidRPr="00D13B8E" w:rsidRDefault="00193766" w:rsidP="00DE6F29">
      <w:pPr>
        <w:spacing w:before="120"/>
        <w:jc w:val="center"/>
        <w:rPr>
          <w:rFonts w:ascii="Arial" w:hAnsi="Arial" w:cs="Arial"/>
          <w:sz w:val="22"/>
        </w:rPr>
      </w:pPr>
    </w:p>
    <w:p w14:paraId="78D54D84" w14:textId="77777777" w:rsidR="00D13B8E" w:rsidRPr="00D13B8E" w:rsidRDefault="00D13B8E" w:rsidP="00DE6F29">
      <w:pPr>
        <w:pStyle w:val="Nadpis1"/>
        <w:spacing w:before="120"/>
        <w:jc w:val="center"/>
        <w:rPr>
          <w:sz w:val="22"/>
          <w:szCs w:val="22"/>
        </w:rPr>
      </w:pPr>
      <w:r w:rsidRPr="00D13B8E">
        <w:rPr>
          <w:sz w:val="22"/>
          <w:szCs w:val="22"/>
        </w:rPr>
        <w:t>I. Smluvní strany:</w:t>
      </w:r>
    </w:p>
    <w:p w14:paraId="2A0BAAE7" w14:textId="77777777" w:rsidR="00D13B8E" w:rsidRPr="00DC1817" w:rsidRDefault="00D13B8E" w:rsidP="00DE6F29">
      <w:pPr>
        <w:pStyle w:val="Nadpis1"/>
        <w:spacing w:before="120"/>
        <w:ind w:hanging="360"/>
        <w:rPr>
          <w:sz w:val="22"/>
          <w:szCs w:val="22"/>
        </w:rPr>
      </w:pPr>
    </w:p>
    <w:p w14:paraId="1CA833C4" w14:textId="77777777" w:rsidR="00D13B8E" w:rsidRPr="00DC1817" w:rsidRDefault="00D13B8E" w:rsidP="00DC1817">
      <w:pPr>
        <w:tabs>
          <w:tab w:val="left" w:pos="1701"/>
        </w:tabs>
        <w:spacing w:before="120"/>
        <w:rPr>
          <w:rFonts w:ascii="Arial" w:hAnsi="Arial" w:cs="Arial"/>
          <w:b/>
          <w:bCs/>
          <w:color w:val="FF0000"/>
          <w:sz w:val="22"/>
        </w:rPr>
      </w:pPr>
      <w:r w:rsidRPr="00DC1817">
        <w:rPr>
          <w:rFonts w:ascii="Arial" w:hAnsi="Arial" w:cs="Arial"/>
          <w:b/>
          <w:bCs/>
          <w:sz w:val="22"/>
        </w:rPr>
        <w:t>Objednatel:</w:t>
      </w:r>
      <w:r w:rsidRPr="00DC1817">
        <w:rPr>
          <w:rFonts w:ascii="Arial" w:hAnsi="Arial" w:cs="Arial"/>
          <w:b/>
          <w:bCs/>
          <w:sz w:val="22"/>
        </w:rPr>
        <w:tab/>
        <w:t>Primus – Bytové družstvo Osek</w:t>
      </w:r>
    </w:p>
    <w:p w14:paraId="7BD6A37E" w14:textId="77777777" w:rsidR="00D13B8E" w:rsidRPr="00DC1817" w:rsidRDefault="00D13B8E" w:rsidP="00DC1817">
      <w:pPr>
        <w:tabs>
          <w:tab w:val="left" w:pos="1701"/>
        </w:tabs>
        <w:spacing w:before="120"/>
        <w:rPr>
          <w:rFonts w:ascii="Arial" w:hAnsi="Arial" w:cs="Arial"/>
          <w:b/>
          <w:sz w:val="22"/>
        </w:rPr>
      </w:pPr>
      <w:r w:rsidRPr="00DC1817">
        <w:rPr>
          <w:rFonts w:ascii="Arial" w:hAnsi="Arial" w:cs="Arial"/>
          <w:sz w:val="22"/>
        </w:rPr>
        <w:tab/>
        <w:t>Hrdlovská 652</w:t>
      </w:r>
    </w:p>
    <w:p w14:paraId="744B08F0" w14:textId="77777777" w:rsidR="00D13B8E" w:rsidRPr="00DC1817" w:rsidRDefault="00D13B8E" w:rsidP="00DC1817">
      <w:pPr>
        <w:tabs>
          <w:tab w:val="left" w:pos="1701"/>
        </w:tabs>
        <w:spacing w:before="120"/>
        <w:rPr>
          <w:rFonts w:ascii="Arial" w:hAnsi="Arial" w:cs="Arial"/>
          <w:b/>
          <w:sz w:val="22"/>
        </w:rPr>
      </w:pPr>
      <w:r w:rsidRPr="00DC1817">
        <w:rPr>
          <w:rFonts w:ascii="Arial" w:hAnsi="Arial" w:cs="Arial"/>
          <w:sz w:val="22"/>
        </w:rPr>
        <w:tab/>
        <w:t xml:space="preserve">41705 Osek </w:t>
      </w:r>
    </w:p>
    <w:p w14:paraId="7DA2DC3D" w14:textId="77777777" w:rsidR="00D13B8E" w:rsidRDefault="00D13B8E" w:rsidP="00DC1817">
      <w:pPr>
        <w:tabs>
          <w:tab w:val="left" w:pos="1701"/>
        </w:tabs>
        <w:spacing w:before="120"/>
        <w:rPr>
          <w:rFonts w:ascii="Arial" w:hAnsi="Arial" w:cs="Arial"/>
          <w:color w:val="000000"/>
          <w:sz w:val="22"/>
          <w:shd w:val="clear" w:color="auto" w:fill="FFFFFF"/>
        </w:rPr>
      </w:pPr>
      <w:r w:rsidRPr="00DC1817">
        <w:rPr>
          <w:rFonts w:ascii="Arial" w:hAnsi="Arial" w:cs="Arial"/>
          <w:sz w:val="22"/>
        </w:rPr>
        <w:tab/>
      </w:r>
      <w:bookmarkStart w:id="0" w:name="_Hlk219281893"/>
      <w:r w:rsidRPr="00DC1817">
        <w:rPr>
          <w:rFonts w:ascii="Arial" w:hAnsi="Arial" w:cs="Arial"/>
          <w:sz w:val="22"/>
        </w:rPr>
        <w:t xml:space="preserve">IČ: </w:t>
      </w:r>
      <w:bookmarkEnd w:id="0"/>
      <w:r w:rsidRPr="00DC1817">
        <w:rPr>
          <w:rFonts w:ascii="Arial" w:hAnsi="Arial" w:cs="Arial"/>
          <w:color w:val="000000"/>
          <w:sz w:val="22"/>
          <w:shd w:val="clear" w:color="auto" w:fill="FFFFFF"/>
        </w:rPr>
        <w:t>64651924</w:t>
      </w:r>
    </w:p>
    <w:p w14:paraId="6BE81681" w14:textId="77777777" w:rsidR="00AA5DA5" w:rsidRPr="00D13B8E" w:rsidRDefault="00AA5DA5" w:rsidP="00AA5DA5">
      <w:pPr>
        <w:tabs>
          <w:tab w:val="left" w:pos="1701"/>
        </w:tabs>
        <w:spacing w:before="120"/>
        <w:rPr>
          <w:rFonts w:ascii="Arial" w:hAnsi="Arial" w:cs="Arial"/>
          <w:sz w:val="22"/>
        </w:rPr>
      </w:pPr>
      <w:r w:rsidRPr="00D13B8E">
        <w:rPr>
          <w:rFonts w:ascii="Arial" w:hAnsi="Arial" w:cs="Arial"/>
          <w:sz w:val="22"/>
        </w:rPr>
        <w:tab/>
        <w:t>Č</w:t>
      </w:r>
      <w:r>
        <w:rPr>
          <w:rFonts w:ascii="Arial" w:hAnsi="Arial" w:cs="Arial"/>
          <w:sz w:val="22"/>
        </w:rPr>
        <w:t>íslo</w:t>
      </w:r>
      <w:r w:rsidRPr="00D13B8E">
        <w:rPr>
          <w:rFonts w:ascii="Arial" w:hAnsi="Arial" w:cs="Arial"/>
          <w:sz w:val="22"/>
        </w:rPr>
        <w:t xml:space="preserve"> účtu: </w:t>
      </w:r>
      <w:r w:rsidRPr="00AA5DA5">
        <w:rPr>
          <w:rFonts w:ascii="Arial" w:hAnsi="Arial" w:cs="Arial"/>
          <w:sz w:val="22"/>
        </w:rPr>
        <w:t>1064770359/0800</w:t>
      </w:r>
    </w:p>
    <w:p w14:paraId="41B446ED" w14:textId="77777777" w:rsidR="00D13B8E" w:rsidRPr="00DC1817" w:rsidRDefault="00D13B8E" w:rsidP="00DC1817">
      <w:pPr>
        <w:tabs>
          <w:tab w:val="left" w:pos="1701"/>
        </w:tabs>
        <w:spacing w:before="120"/>
        <w:rPr>
          <w:rFonts w:ascii="Arial" w:hAnsi="Arial" w:cs="Arial"/>
          <w:bCs/>
          <w:sz w:val="22"/>
        </w:rPr>
      </w:pPr>
      <w:r w:rsidRPr="00DC1817">
        <w:rPr>
          <w:rFonts w:ascii="Arial" w:hAnsi="Arial" w:cs="Arial"/>
          <w:bCs/>
          <w:sz w:val="22"/>
        </w:rPr>
        <w:tab/>
        <w:t xml:space="preserve">dále jen </w:t>
      </w:r>
      <w:r w:rsidR="00E578F0" w:rsidRPr="00DC1817">
        <w:rPr>
          <w:rFonts w:ascii="Arial" w:hAnsi="Arial" w:cs="Arial"/>
          <w:b/>
          <w:sz w:val="22"/>
        </w:rPr>
        <w:t>objednatel</w:t>
      </w:r>
    </w:p>
    <w:p w14:paraId="3C11D9E0" w14:textId="77777777" w:rsidR="00780ACF" w:rsidRPr="00DC1817" w:rsidRDefault="00780ACF" w:rsidP="00DC1817">
      <w:pPr>
        <w:tabs>
          <w:tab w:val="left" w:pos="1701"/>
        </w:tabs>
        <w:rPr>
          <w:rFonts w:ascii="Arial" w:hAnsi="Arial" w:cs="Arial"/>
          <w:b/>
          <w:bCs/>
          <w:sz w:val="22"/>
        </w:rPr>
      </w:pPr>
    </w:p>
    <w:p w14:paraId="13E02FCF" w14:textId="35217707" w:rsidR="00D13B8E" w:rsidRPr="00D13B8E" w:rsidRDefault="00D13B8E" w:rsidP="00DE6F29">
      <w:pPr>
        <w:tabs>
          <w:tab w:val="left" w:pos="1701"/>
        </w:tabs>
        <w:spacing w:before="120"/>
        <w:rPr>
          <w:rFonts w:ascii="Arial" w:hAnsi="Arial" w:cs="Arial"/>
          <w:sz w:val="22"/>
        </w:rPr>
      </w:pPr>
      <w:r w:rsidRPr="00D13B8E">
        <w:rPr>
          <w:rFonts w:ascii="Arial" w:hAnsi="Arial" w:cs="Arial"/>
          <w:b/>
          <w:bCs/>
          <w:sz w:val="22"/>
        </w:rPr>
        <w:t>Zhotovitel:</w:t>
      </w:r>
      <w:r w:rsidRPr="00D13B8E">
        <w:rPr>
          <w:rFonts w:ascii="Arial" w:hAnsi="Arial" w:cs="Arial"/>
          <w:sz w:val="22"/>
        </w:rPr>
        <w:t xml:space="preserve"> </w:t>
      </w:r>
      <w:r w:rsidRPr="00D13B8E">
        <w:rPr>
          <w:rFonts w:ascii="Arial" w:hAnsi="Arial" w:cs="Arial"/>
          <w:sz w:val="22"/>
        </w:rPr>
        <w:tab/>
      </w:r>
      <w:proofErr w:type="spellStart"/>
      <w:r w:rsidR="004B388F" w:rsidRPr="009B2C77">
        <w:rPr>
          <w:rFonts w:ascii="Arial" w:hAnsi="Arial" w:cs="Arial"/>
          <w:b/>
          <w:bCs/>
          <w:sz w:val="22"/>
          <w:highlight w:val="yellow"/>
        </w:rPr>
        <w:t>xx</w:t>
      </w:r>
      <w:proofErr w:type="spellEnd"/>
    </w:p>
    <w:p w14:paraId="1A96CBFA" w14:textId="352575FF" w:rsidR="00D13B8E" w:rsidRPr="00D13B8E" w:rsidRDefault="00D13B8E" w:rsidP="00DE6F29">
      <w:pPr>
        <w:tabs>
          <w:tab w:val="left" w:pos="1701"/>
        </w:tabs>
        <w:spacing w:before="120"/>
        <w:rPr>
          <w:rFonts w:ascii="Arial" w:hAnsi="Arial" w:cs="Arial"/>
          <w:sz w:val="22"/>
        </w:rPr>
      </w:pPr>
      <w:r w:rsidRPr="00D13B8E">
        <w:rPr>
          <w:rFonts w:ascii="Arial" w:hAnsi="Arial" w:cs="Arial"/>
          <w:sz w:val="22"/>
        </w:rPr>
        <w:tab/>
      </w:r>
      <w:proofErr w:type="spellStart"/>
      <w:r w:rsidR="004B388F" w:rsidRPr="009B2C77">
        <w:rPr>
          <w:rFonts w:ascii="Arial" w:hAnsi="Arial" w:cs="Arial"/>
          <w:sz w:val="22"/>
          <w:highlight w:val="yellow"/>
        </w:rPr>
        <w:t>xx</w:t>
      </w:r>
      <w:proofErr w:type="spellEnd"/>
    </w:p>
    <w:p w14:paraId="261BFD01" w14:textId="3E7C7F7E" w:rsidR="00D13B8E" w:rsidRPr="00D13B8E" w:rsidRDefault="00D13B8E" w:rsidP="00DE6F29">
      <w:pPr>
        <w:tabs>
          <w:tab w:val="left" w:pos="1701"/>
        </w:tabs>
        <w:spacing w:before="120"/>
        <w:rPr>
          <w:rFonts w:ascii="Arial" w:hAnsi="Arial" w:cs="Arial"/>
          <w:sz w:val="22"/>
        </w:rPr>
      </w:pPr>
      <w:r w:rsidRPr="00D13B8E">
        <w:rPr>
          <w:rFonts w:ascii="Arial" w:hAnsi="Arial" w:cs="Arial"/>
          <w:sz w:val="22"/>
        </w:rPr>
        <w:tab/>
      </w:r>
      <w:proofErr w:type="spellStart"/>
      <w:r w:rsidR="004B388F" w:rsidRPr="009B2C77">
        <w:rPr>
          <w:rFonts w:ascii="Arial" w:hAnsi="Arial" w:cs="Arial"/>
          <w:sz w:val="22"/>
          <w:highlight w:val="yellow"/>
        </w:rPr>
        <w:t>xx</w:t>
      </w:r>
      <w:proofErr w:type="spellEnd"/>
    </w:p>
    <w:p w14:paraId="1AC5D845" w14:textId="26B0D96B" w:rsidR="00D13B8E" w:rsidRPr="00D13B8E" w:rsidRDefault="00D13B8E" w:rsidP="00DE6F29">
      <w:pPr>
        <w:tabs>
          <w:tab w:val="left" w:pos="1701"/>
        </w:tabs>
        <w:spacing w:before="120"/>
        <w:rPr>
          <w:rFonts w:ascii="Arial" w:hAnsi="Arial" w:cs="Arial"/>
          <w:sz w:val="22"/>
        </w:rPr>
      </w:pPr>
      <w:r w:rsidRPr="00D13B8E">
        <w:rPr>
          <w:rFonts w:ascii="Arial" w:hAnsi="Arial" w:cs="Arial"/>
          <w:sz w:val="22"/>
        </w:rPr>
        <w:tab/>
      </w:r>
      <w:r w:rsidR="004B388F" w:rsidRPr="004B388F">
        <w:rPr>
          <w:rFonts w:ascii="Arial" w:hAnsi="Arial" w:cs="Arial"/>
          <w:sz w:val="22"/>
        </w:rPr>
        <w:t>IČ:</w:t>
      </w:r>
    </w:p>
    <w:p w14:paraId="33069ECB" w14:textId="39F1934D" w:rsidR="00D13B8E" w:rsidRPr="00D13B8E" w:rsidRDefault="00D13B8E" w:rsidP="00DE6F29">
      <w:pPr>
        <w:tabs>
          <w:tab w:val="left" w:pos="1701"/>
        </w:tabs>
        <w:spacing w:before="120"/>
        <w:rPr>
          <w:rFonts w:ascii="Arial" w:hAnsi="Arial" w:cs="Arial"/>
          <w:sz w:val="22"/>
        </w:rPr>
      </w:pPr>
      <w:bookmarkStart w:id="1" w:name="_Hlk45012887"/>
      <w:r w:rsidRPr="00D13B8E">
        <w:rPr>
          <w:rFonts w:ascii="Arial" w:hAnsi="Arial" w:cs="Arial"/>
          <w:sz w:val="22"/>
        </w:rPr>
        <w:tab/>
      </w:r>
      <w:r w:rsidR="004B388F" w:rsidRPr="004B388F">
        <w:rPr>
          <w:rFonts w:ascii="Arial" w:hAnsi="Arial" w:cs="Arial"/>
          <w:sz w:val="22"/>
        </w:rPr>
        <w:t>Číslo účtu:</w:t>
      </w:r>
    </w:p>
    <w:bookmarkEnd w:id="1"/>
    <w:p w14:paraId="20068F6A" w14:textId="3A21247F" w:rsidR="00D13B8E" w:rsidRPr="00D13B8E" w:rsidRDefault="00D13B8E" w:rsidP="00DE6F29">
      <w:pPr>
        <w:pStyle w:val="Zkladntext"/>
        <w:tabs>
          <w:tab w:val="left" w:pos="1701"/>
        </w:tabs>
        <w:spacing w:before="120"/>
        <w:rPr>
          <w:bCs/>
          <w:sz w:val="22"/>
          <w:szCs w:val="22"/>
          <w:lang w:val="cs-CZ"/>
        </w:rPr>
      </w:pPr>
      <w:r w:rsidRPr="00D13B8E">
        <w:rPr>
          <w:sz w:val="22"/>
          <w:szCs w:val="22"/>
          <w:lang w:val="cs-CZ"/>
        </w:rPr>
        <w:tab/>
      </w:r>
      <w:r w:rsidR="004B388F" w:rsidRPr="004B388F">
        <w:rPr>
          <w:sz w:val="22"/>
          <w:szCs w:val="22"/>
          <w:lang w:val="cs-CZ"/>
        </w:rPr>
        <w:t xml:space="preserve">dále jen </w:t>
      </w:r>
      <w:r w:rsidR="004B388F" w:rsidRPr="004B388F">
        <w:rPr>
          <w:b/>
          <w:bCs/>
          <w:sz w:val="22"/>
          <w:szCs w:val="22"/>
          <w:lang w:val="cs-CZ"/>
        </w:rPr>
        <w:t>zhotovitel</w:t>
      </w:r>
      <w:r w:rsidRPr="00D13B8E">
        <w:rPr>
          <w:bCs/>
          <w:sz w:val="22"/>
          <w:szCs w:val="22"/>
          <w:lang w:val="cs-CZ"/>
        </w:rPr>
        <w:tab/>
      </w:r>
    </w:p>
    <w:p w14:paraId="36B89BCB" w14:textId="77777777" w:rsidR="00887D35" w:rsidRPr="00D13B8E" w:rsidRDefault="00887D35" w:rsidP="00DE6F29">
      <w:pPr>
        <w:spacing w:before="120"/>
        <w:rPr>
          <w:rFonts w:ascii="Arial" w:hAnsi="Arial" w:cs="Arial"/>
          <w:sz w:val="22"/>
        </w:rPr>
      </w:pPr>
    </w:p>
    <w:p w14:paraId="48E7F94A" w14:textId="77777777" w:rsidR="00887D35" w:rsidRPr="00DE6F29" w:rsidRDefault="00DE6F29" w:rsidP="00DE6F29">
      <w:pPr>
        <w:spacing w:before="120"/>
        <w:jc w:val="center"/>
        <w:rPr>
          <w:rFonts w:ascii="Arial" w:hAnsi="Arial" w:cs="Arial"/>
          <w:b/>
          <w:bCs/>
          <w:sz w:val="22"/>
        </w:rPr>
      </w:pPr>
      <w:r w:rsidRPr="00DE6F29">
        <w:rPr>
          <w:rFonts w:ascii="Arial" w:hAnsi="Arial" w:cs="Arial"/>
          <w:b/>
          <w:bCs/>
          <w:sz w:val="22"/>
        </w:rPr>
        <w:t>II. Předmět smlouvy</w:t>
      </w:r>
    </w:p>
    <w:p w14:paraId="06536B6C" w14:textId="40E83A4B" w:rsidR="00887D35" w:rsidRPr="009F5BDD" w:rsidRDefault="00DE6F29" w:rsidP="00861BDA">
      <w:pPr>
        <w:pStyle w:val="Odstavecseseznamem"/>
        <w:numPr>
          <w:ilvl w:val="0"/>
          <w:numId w:val="1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 xml:space="preserve">Zhotovitel se zavazuje, že provede </w:t>
      </w:r>
      <w:r w:rsidR="005A5FE9" w:rsidRPr="005A5FE9">
        <w:rPr>
          <w:rFonts w:ascii="Arial" w:hAnsi="Arial" w:cs="Arial"/>
          <w:sz w:val="22"/>
        </w:rPr>
        <w:t>výměnu a rekonstrukci osvětlení společných prostor družstevního bytového domu v Oseku, Hrdlovská 652 a 653, okres Teplice</w:t>
      </w:r>
      <w:r w:rsidRPr="009F5BDD">
        <w:rPr>
          <w:rFonts w:ascii="Arial" w:hAnsi="Arial" w:cs="Arial"/>
          <w:sz w:val="22"/>
        </w:rPr>
        <w:t>.</w:t>
      </w:r>
    </w:p>
    <w:p w14:paraId="494CB20D" w14:textId="072AC80F" w:rsidR="00887D35" w:rsidRDefault="00DE6F29" w:rsidP="00861BDA">
      <w:pPr>
        <w:pStyle w:val="Odstavecseseznamem"/>
        <w:numPr>
          <w:ilvl w:val="0"/>
          <w:numId w:val="1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>Zhotovitel se zavazuje provést dílo v rozsahu cenové nabídky ze dne</w:t>
      </w:r>
      <w:r w:rsidR="00775BFC">
        <w:rPr>
          <w:rFonts w:ascii="Arial" w:hAnsi="Arial" w:cs="Arial"/>
          <w:sz w:val="22"/>
        </w:rPr>
        <w:t xml:space="preserve"> </w:t>
      </w:r>
      <w:r w:rsidR="008908CA" w:rsidRPr="005A5FE9">
        <w:rPr>
          <w:rFonts w:ascii="Arial" w:hAnsi="Arial" w:cs="Arial"/>
          <w:sz w:val="22"/>
          <w:highlight w:val="yellow"/>
        </w:rPr>
        <w:t>0</w:t>
      </w:r>
      <w:r w:rsidR="005A5FE9" w:rsidRPr="005A5FE9">
        <w:rPr>
          <w:rFonts w:ascii="Arial" w:hAnsi="Arial" w:cs="Arial"/>
          <w:sz w:val="22"/>
          <w:highlight w:val="yellow"/>
        </w:rPr>
        <w:t>0</w:t>
      </w:r>
      <w:r w:rsidR="008908CA" w:rsidRPr="005A5FE9">
        <w:rPr>
          <w:rFonts w:ascii="Arial" w:hAnsi="Arial" w:cs="Arial"/>
          <w:sz w:val="22"/>
          <w:highlight w:val="yellow"/>
        </w:rPr>
        <w:t>.0</w:t>
      </w:r>
      <w:r w:rsidR="005A5FE9" w:rsidRPr="005A5FE9">
        <w:rPr>
          <w:rFonts w:ascii="Arial" w:hAnsi="Arial" w:cs="Arial"/>
          <w:sz w:val="22"/>
          <w:highlight w:val="yellow"/>
        </w:rPr>
        <w:t>0</w:t>
      </w:r>
      <w:r w:rsidR="008908CA" w:rsidRPr="005A5FE9">
        <w:rPr>
          <w:rFonts w:ascii="Arial" w:hAnsi="Arial" w:cs="Arial"/>
          <w:sz w:val="22"/>
          <w:highlight w:val="yellow"/>
        </w:rPr>
        <w:t>.202</w:t>
      </w:r>
      <w:r w:rsidR="005A5FE9" w:rsidRPr="005A5FE9">
        <w:rPr>
          <w:rFonts w:ascii="Arial" w:hAnsi="Arial" w:cs="Arial"/>
          <w:sz w:val="22"/>
          <w:highlight w:val="yellow"/>
        </w:rPr>
        <w:t>6</w:t>
      </w:r>
      <w:r w:rsidRPr="009F5BDD">
        <w:rPr>
          <w:rFonts w:ascii="Arial" w:hAnsi="Arial" w:cs="Arial"/>
          <w:sz w:val="22"/>
        </w:rPr>
        <w:t>, která je nedílnou součástí této smlouvy.</w:t>
      </w:r>
    </w:p>
    <w:p w14:paraId="1E576FD2" w14:textId="27D217C2" w:rsidR="00570D01" w:rsidRPr="00861BDA" w:rsidRDefault="00570D01" w:rsidP="00861BDA">
      <w:pPr>
        <w:pStyle w:val="Odstavecseseznamem"/>
        <w:numPr>
          <w:ilvl w:val="0"/>
          <w:numId w:val="1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861BDA">
        <w:rPr>
          <w:rFonts w:ascii="Arial" w:hAnsi="Arial" w:cs="Arial"/>
          <w:sz w:val="22"/>
        </w:rPr>
        <w:t xml:space="preserve">Dílo bude mimo jiné zahrnovat </w:t>
      </w:r>
      <w:r w:rsidR="004F6256" w:rsidRPr="00780841">
        <w:rPr>
          <w:rFonts w:ascii="Arial" w:hAnsi="Arial" w:cs="Arial"/>
          <w:sz w:val="22"/>
        </w:rPr>
        <w:t>dodávk</w:t>
      </w:r>
      <w:r w:rsidR="004F6256">
        <w:rPr>
          <w:rFonts w:ascii="Arial" w:hAnsi="Arial" w:cs="Arial"/>
          <w:sz w:val="22"/>
        </w:rPr>
        <w:t>u</w:t>
      </w:r>
      <w:r w:rsidR="004F6256" w:rsidRPr="00780841">
        <w:rPr>
          <w:rFonts w:ascii="Arial" w:hAnsi="Arial" w:cs="Arial"/>
          <w:sz w:val="22"/>
        </w:rPr>
        <w:t>, montáž, zapojení, uvedení do provozu a likvidac</w:t>
      </w:r>
      <w:r w:rsidR="004F6256">
        <w:rPr>
          <w:rFonts w:ascii="Arial" w:hAnsi="Arial" w:cs="Arial"/>
          <w:sz w:val="22"/>
        </w:rPr>
        <w:t>i</w:t>
      </w:r>
      <w:r w:rsidR="004F6256" w:rsidRPr="00780841">
        <w:rPr>
          <w:rFonts w:ascii="Arial" w:hAnsi="Arial" w:cs="Arial"/>
          <w:sz w:val="22"/>
        </w:rPr>
        <w:t xml:space="preserve"> vybouraných/stávajících svítidel při rekonstrukci osvětlení společných prostor obou vchodů domu Hrdlovská 652 a 653. Práce zahrnují náhradu stávajících svítidel za nové LED svítidla (části s vestavěným PIR senzorem a část bez senzoru dle místnosti), kompletní úpravu ovládání (zaslepení stávajících ručních vypínačů, instalace možnosti trvalého sepnutí v rozvodně 1.NP), úpravy přívodních kabelů vedených v lištách a ve stávajících plechových rozvodných skříních bez stavebních bouracích zásahů (povolené jsou neinvazivní prostupy stávajícími instalačními trasami a plechovými skříněmi), ekologickou likvidaci demontovaných materiálů a předání zcela dokončeného a funkčního díla.</w:t>
      </w:r>
    </w:p>
    <w:p w14:paraId="762332EC" w14:textId="77777777" w:rsidR="00623747" w:rsidRDefault="00623747" w:rsidP="005F70CD">
      <w:pPr>
        <w:spacing w:before="120"/>
        <w:jc w:val="center"/>
        <w:rPr>
          <w:rFonts w:ascii="Arial" w:hAnsi="Arial" w:cs="Arial"/>
          <w:b/>
          <w:bCs/>
          <w:sz w:val="22"/>
        </w:rPr>
      </w:pPr>
    </w:p>
    <w:p w14:paraId="3BB7B9C7" w14:textId="2D216B6E" w:rsidR="00887D35" w:rsidRPr="005F70CD" w:rsidRDefault="005F70CD" w:rsidP="005F70CD">
      <w:pPr>
        <w:spacing w:before="120"/>
        <w:jc w:val="center"/>
        <w:rPr>
          <w:rFonts w:ascii="Arial" w:hAnsi="Arial" w:cs="Arial"/>
          <w:b/>
          <w:bCs/>
          <w:sz w:val="22"/>
        </w:rPr>
      </w:pPr>
      <w:r w:rsidRPr="005F70CD">
        <w:rPr>
          <w:rFonts w:ascii="Arial" w:hAnsi="Arial" w:cs="Arial"/>
          <w:b/>
          <w:bCs/>
          <w:sz w:val="22"/>
        </w:rPr>
        <w:t>III. Termín plnění</w:t>
      </w:r>
    </w:p>
    <w:p w14:paraId="125EDA2B" w14:textId="27EA21AD" w:rsidR="001549B4" w:rsidRPr="009F5BDD" w:rsidRDefault="00B1103A" w:rsidP="009F5BDD">
      <w:pPr>
        <w:pStyle w:val="Odstavecseseznamem"/>
        <w:numPr>
          <w:ilvl w:val="0"/>
          <w:numId w:val="2"/>
        </w:numPr>
        <w:spacing w:before="120"/>
        <w:ind w:left="567" w:hanging="567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 xml:space="preserve">Termín provedení díla je stanoven </w:t>
      </w:r>
      <w:r w:rsidR="00861BDA">
        <w:rPr>
          <w:rFonts w:ascii="Arial" w:hAnsi="Arial" w:cs="Arial"/>
          <w:sz w:val="22"/>
        </w:rPr>
        <w:t>do</w:t>
      </w:r>
      <w:r w:rsidRPr="009F5BDD">
        <w:rPr>
          <w:rFonts w:ascii="Arial" w:hAnsi="Arial" w:cs="Arial"/>
          <w:sz w:val="22"/>
        </w:rPr>
        <w:t xml:space="preserve"> </w:t>
      </w:r>
      <w:r w:rsidR="005A5FE9">
        <w:rPr>
          <w:rFonts w:ascii="Arial" w:hAnsi="Arial" w:cs="Arial"/>
          <w:sz w:val="22"/>
        </w:rPr>
        <w:t>konce června</w:t>
      </w:r>
      <w:r w:rsidRPr="009F5BDD">
        <w:rPr>
          <w:rFonts w:ascii="Arial" w:hAnsi="Arial" w:cs="Arial"/>
          <w:sz w:val="22"/>
        </w:rPr>
        <w:t xml:space="preserve"> 202</w:t>
      </w:r>
      <w:r w:rsidR="005A5FE9">
        <w:rPr>
          <w:rFonts w:ascii="Arial" w:hAnsi="Arial" w:cs="Arial"/>
          <w:sz w:val="22"/>
        </w:rPr>
        <w:t>6</w:t>
      </w:r>
      <w:r w:rsidRPr="009F5BDD">
        <w:rPr>
          <w:rFonts w:ascii="Arial" w:hAnsi="Arial" w:cs="Arial"/>
          <w:sz w:val="22"/>
        </w:rPr>
        <w:t>.</w:t>
      </w:r>
    </w:p>
    <w:p w14:paraId="199B8CEC" w14:textId="77777777" w:rsidR="00623747" w:rsidRDefault="00623747" w:rsidP="005F70CD">
      <w:pPr>
        <w:spacing w:before="120"/>
        <w:jc w:val="center"/>
        <w:rPr>
          <w:rFonts w:ascii="Arial" w:hAnsi="Arial" w:cs="Arial"/>
          <w:b/>
          <w:bCs/>
          <w:sz w:val="22"/>
        </w:rPr>
      </w:pPr>
    </w:p>
    <w:p w14:paraId="368703A4" w14:textId="77777777" w:rsidR="00623747" w:rsidRDefault="00623747" w:rsidP="005F70CD">
      <w:pPr>
        <w:spacing w:before="120"/>
        <w:jc w:val="center"/>
        <w:rPr>
          <w:rFonts w:ascii="Arial" w:hAnsi="Arial" w:cs="Arial"/>
          <w:b/>
          <w:bCs/>
          <w:sz w:val="22"/>
        </w:rPr>
      </w:pPr>
    </w:p>
    <w:p w14:paraId="6152F2BC" w14:textId="7F79EF28" w:rsidR="001549B4" w:rsidRPr="005F70CD" w:rsidRDefault="005F70CD" w:rsidP="005F70CD">
      <w:pPr>
        <w:spacing w:before="120"/>
        <w:jc w:val="center"/>
        <w:rPr>
          <w:rFonts w:ascii="Arial" w:hAnsi="Arial" w:cs="Arial"/>
          <w:b/>
          <w:bCs/>
          <w:sz w:val="22"/>
        </w:rPr>
      </w:pPr>
      <w:r w:rsidRPr="005F70CD">
        <w:rPr>
          <w:rFonts w:ascii="Arial" w:hAnsi="Arial" w:cs="Arial"/>
          <w:b/>
          <w:bCs/>
          <w:sz w:val="22"/>
        </w:rPr>
        <w:lastRenderedPageBreak/>
        <w:t>IV. Cena a způsob platby</w:t>
      </w:r>
    </w:p>
    <w:p w14:paraId="46370E68" w14:textId="39E13100" w:rsidR="001549B4" w:rsidRPr="009F5BDD" w:rsidRDefault="00B1103A" w:rsidP="009F5BDD">
      <w:pPr>
        <w:pStyle w:val="Odstavecseseznamem"/>
        <w:numPr>
          <w:ilvl w:val="0"/>
          <w:numId w:val="4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>Cena dodávky je smluvně stanovena na částku</w:t>
      </w:r>
      <w:r w:rsidR="00780ACF" w:rsidRPr="009F5BDD">
        <w:rPr>
          <w:rFonts w:ascii="Arial" w:hAnsi="Arial" w:cs="Arial"/>
          <w:sz w:val="22"/>
        </w:rPr>
        <w:t xml:space="preserve"> </w:t>
      </w:r>
      <w:r w:rsidR="005A5FE9" w:rsidRPr="005A5FE9">
        <w:rPr>
          <w:rFonts w:ascii="Arial" w:hAnsi="Arial" w:cs="Arial"/>
          <w:b/>
          <w:bCs/>
          <w:sz w:val="22"/>
          <w:highlight w:val="yellow"/>
        </w:rPr>
        <w:t>00 000</w:t>
      </w:r>
      <w:r w:rsidR="00861BDA" w:rsidRPr="004B1963">
        <w:rPr>
          <w:rFonts w:ascii="Arial" w:hAnsi="Arial" w:cs="Arial"/>
          <w:b/>
          <w:bCs/>
          <w:sz w:val="22"/>
        </w:rPr>
        <w:t>,-</w:t>
      </w:r>
      <w:r w:rsidR="00780ACF" w:rsidRPr="004B1963">
        <w:rPr>
          <w:rFonts w:ascii="Arial" w:hAnsi="Arial" w:cs="Arial"/>
          <w:b/>
          <w:bCs/>
          <w:sz w:val="22"/>
        </w:rPr>
        <w:t xml:space="preserve"> Kč</w:t>
      </w:r>
      <w:r w:rsidR="00780ACF" w:rsidRPr="009F5BDD">
        <w:rPr>
          <w:rFonts w:ascii="Arial" w:hAnsi="Arial" w:cs="Arial"/>
          <w:sz w:val="22"/>
        </w:rPr>
        <w:t xml:space="preserve"> </w:t>
      </w:r>
      <w:r w:rsidR="008E3F91" w:rsidRPr="009F5BDD">
        <w:rPr>
          <w:rFonts w:ascii="Arial" w:hAnsi="Arial" w:cs="Arial"/>
          <w:sz w:val="22"/>
        </w:rPr>
        <w:t>s</w:t>
      </w:r>
      <w:r w:rsidR="00780ACF" w:rsidRPr="009F5BDD">
        <w:rPr>
          <w:rFonts w:ascii="Arial" w:hAnsi="Arial" w:cs="Arial"/>
          <w:sz w:val="22"/>
        </w:rPr>
        <w:t> DPH</w:t>
      </w:r>
      <w:r w:rsidR="008E3F91" w:rsidRPr="009F5BDD">
        <w:rPr>
          <w:rFonts w:ascii="Arial" w:hAnsi="Arial" w:cs="Arial"/>
          <w:sz w:val="22"/>
        </w:rPr>
        <w:t>.</w:t>
      </w:r>
    </w:p>
    <w:p w14:paraId="49308C24" w14:textId="77777777" w:rsidR="00780ACF" w:rsidRPr="009F5BDD" w:rsidRDefault="00780ACF" w:rsidP="009F5BDD">
      <w:pPr>
        <w:pStyle w:val="Odstavecseseznamem"/>
        <w:numPr>
          <w:ilvl w:val="0"/>
          <w:numId w:val="4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 xml:space="preserve">Cena za zhotovení díla je stanovena jako maximální dle cenové nabídky zhotovitele. </w:t>
      </w:r>
    </w:p>
    <w:p w14:paraId="667D0B2E" w14:textId="302446BD" w:rsidR="00780ACF" w:rsidRPr="009F5BDD" w:rsidRDefault="00780ACF" w:rsidP="009F5BDD">
      <w:pPr>
        <w:pStyle w:val="Odstavecseseznamem"/>
        <w:numPr>
          <w:ilvl w:val="0"/>
          <w:numId w:val="4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 xml:space="preserve">Práce nad rámec plnění této smlouvy </w:t>
      </w:r>
      <w:r w:rsidR="0043559C" w:rsidRPr="009F5BDD">
        <w:rPr>
          <w:rFonts w:ascii="Arial" w:hAnsi="Arial" w:cs="Arial"/>
          <w:sz w:val="22"/>
        </w:rPr>
        <w:t xml:space="preserve">(více práce) </w:t>
      </w:r>
      <w:r w:rsidRPr="009F5BDD">
        <w:rPr>
          <w:rFonts w:ascii="Arial" w:hAnsi="Arial" w:cs="Arial"/>
          <w:sz w:val="22"/>
        </w:rPr>
        <w:t xml:space="preserve">vyžadují předchozí dohodu smluvních stran formou písemného dodatku k této smlouvě. Pokud zhotovitel provede tyto práce bez předchozího alespoň ústního ujednání s </w:t>
      </w:r>
      <w:r w:rsidR="00861BDA">
        <w:rPr>
          <w:rFonts w:ascii="Arial" w:hAnsi="Arial" w:cs="Arial"/>
          <w:sz w:val="22"/>
        </w:rPr>
        <w:t>objedna</w:t>
      </w:r>
      <w:r w:rsidRPr="009F5BDD">
        <w:rPr>
          <w:rFonts w:ascii="Arial" w:hAnsi="Arial" w:cs="Arial"/>
          <w:sz w:val="22"/>
        </w:rPr>
        <w:t xml:space="preserve">telem, považuje se provedení těchto prací za dar </w:t>
      </w:r>
      <w:r w:rsidR="00861BDA">
        <w:rPr>
          <w:rFonts w:ascii="Arial" w:hAnsi="Arial" w:cs="Arial"/>
          <w:sz w:val="22"/>
        </w:rPr>
        <w:t>objedna</w:t>
      </w:r>
      <w:r w:rsidRPr="009F5BDD">
        <w:rPr>
          <w:rFonts w:ascii="Arial" w:hAnsi="Arial" w:cs="Arial"/>
          <w:sz w:val="22"/>
        </w:rPr>
        <w:t>teli.</w:t>
      </w:r>
    </w:p>
    <w:p w14:paraId="6622D633" w14:textId="77777777" w:rsidR="00B1103A" w:rsidRPr="009F5BDD" w:rsidRDefault="00780ACF" w:rsidP="009F5BDD">
      <w:pPr>
        <w:pStyle w:val="Odstavecseseznamem"/>
        <w:numPr>
          <w:ilvl w:val="0"/>
          <w:numId w:val="4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>Cena za provedení díla se hradí na základě faktury, kterou zhotovitel předloží objednateli po řádném převzetí díla.</w:t>
      </w:r>
    </w:p>
    <w:p w14:paraId="61805158" w14:textId="77777777" w:rsidR="00780ACF" w:rsidRPr="009F5BDD" w:rsidRDefault="00780ACF" w:rsidP="009F5BDD">
      <w:pPr>
        <w:pStyle w:val="Odstavecseseznamem"/>
        <w:numPr>
          <w:ilvl w:val="0"/>
          <w:numId w:val="4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>Pokud faktura neobsahuje všechny zákonem a smlouvou stanovené náležitosti, je objednatel oprávněn ji do data splatnosti vrátit s tím, že zhotovitel je poté povinen vystavit novou fakturu s novým termínem splatnosti. V takovém případě není objednatel v prodlení s její úhradou.</w:t>
      </w:r>
    </w:p>
    <w:p w14:paraId="12BD8F9D" w14:textId="3993518E" w:rsidR="00780ACF" w:rsidRPr="009F5BDD" w:rsidRDefault="00780ACF" w:rsidP="009F5BDD">
      <w:pPr>
        <w:pStyle w:val="Odstavecseseznamem"/>
        <w:numPr>
          <w:ilvl w:val="0"/>
          <w:numId w:val="4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 xml:space="preserve">Splatnost faktury je </w:t>
      </w:r>
      <w:r w:rsidR="00D97DA9">
        <w:rPr>
          <w:rFonts w:ascii="Arial" w:hAnsi="Arial" w:cs="Arial"/>
          <w:b/>
          <w:bCs/>
          <w:sz w:val="22"/>
        </w:rPr>
        <w:t>14</w:t>
      </w:r>
      <w:r w:rsidRPr="009F5BDD">
        <w:rPr>
          <w:rFonts w:ascii="Arial" w:hAnsi="Arial" w:cs="Arial"/>
          <w:sz w:val="22"/>
        </w:rPr>
        <w:t xml:space="preserve"> dnů ode dne jejího obdržení. Faktura musí obsahovat náležitosti stanovené v § 435 občanského zákoníku a jako daňový doklad i náležitosti stanovené v § 28 zákona č. 235/2004 Sb., o dani z přidané hodnoty, ve znění pozdějších předpisů.</w:t>
      </w:r>
    </w:p>
    <w:p w14:paraId="0D3B2A11" w14:textId="77777777" w:rsidR="00780ACF" w:rsidRDefault="00780ACF" w:rsidP="00570D01">
      <w:pPr>
        <w:spacing w:before="120"/>
        <w:jc w:val="center"/>
        <w:rPr>
          <w:rFonts w:ascii="Arial" w:hAnsi="Arial" w:cs="Arial"/>
          <w:sz w:val="22"/>
        </w:rPr>
      </w:pPr>
    </w:p>
    <w:p w14:paraId="31C99236" w14:textId="77777777" w:rsidR="001549B4" w:rsidRPr="005F70CD" w:rsidRDefault="005F70CD" w:rsidP="005F70CD">
      <w:pPr>
        <w:spacing w:before="120"/>
        <w:jc w:val="center"/>
        <w:rPr>
          <w:rFonts w:ascii="Arial" w:hAnsi="Arial" w:cs="Arial"/>
          <w:b/>
          <w:bCs/>
          <w:sz w:val="22"/>
        </w:rPr>
      </w:pPr>
      <w:r w:rsidRPr="005F70CD">
        <w:rPr>
          <w:rFonts w:ascii="Arial" w:hAnsi="Arial" w:cs="Arial"/>
          <w:b/>
          <w:bCs/>
          <w:sz w:val="22"/>
        </w:rPr>
        <w:t>V. Záruka za jakost a vady</w:t>
      </w:r>
    </w:p>
    <w:p w14:paraId="1CFAF8C3" w14:textId="5C5F4ACF" w:rsidR="001549B4" w:rsidRDefault="008E3F91" w:rsidP="005A5FE9">
      <w:pPr>
        <w:pStyle w:val="Odstavecseseznamem"/>
        <w:numPr>
          <w:ilvl w:val="0"/>
          <w:numId w:val="5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 xml:space="preserve">Zhotovitel poskytuje záruku na </w:t>
      </w:r>
      <w:r w:rsidR="00E81080" w:rsidRPr="009F5BDD">
        <w:rPr>
          <w:rFonts w:ascii="Arial" w:hAnsi="Arial" w:cs="Arial"/>
          <w:sz w:val="22"/>
        </w:rPr>
        <w:t xml:space="preserve">veškeré práce dané zakázky </w:t>
      </w:r>
      <w:r w:rsidR="00C90F9F">
        <w:rPr>
          <w:rFonts w:ascii="Arial" w:hAnsi="Arial" w:cs="Arial"/>
          <w:sz w:val="22"/>
        </w:rPr>
        <w:t>60</w:t>
      </w:r>
      <w:r w:rsidR="00E81080" w:rsidRPr="009F5BDD">
        <w:rPr>
          <w:rFonts w:ascii="Arial" w:hAnsi="Arial" w:cs="Arial"/>
          <w:sz w:val="22"/>
        </w:rPr>
        <w:t xml:space="preserve"> měsíců od data převzetí díla.</w:t>
      </w:r>
    </w:p>
    <w:p w14:paraId="1E80C227" w14:textId="67014CD8" w:rsidR="005A5FE9" w:rsidRPr="005A5FE9" w:rsidRDefault="005A5FE9" w:rsidP="005A5FE9">
      <w:pPr>
        <w:pStyle w:val="Odstavecseseznamem"/>
        <w:numPr>
          <w:ilvl w:val="0"/>
          <w:numId w:val="5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5A5FE9">
        <w:rPr>
          <w:rFonts w:ascii="Arial" w:hAnsi="Arial" w:cs="Arial"/>
          <w:sz w:val="22"/>
        </w:rPr>
        <w:t xml:space="preserve">Zhotovitel poskytuje záruku na veškeré </w:t>
      </w:r>
      <w:r w:rsidR="00551C01" w:rsidRPr="00551C01">
        <w:rPr>
          <w:rFonts w:ascii="Arial" w:hAnsi="Arial" w:cs="Arial"/>
          <w:sz w:val="22"/>
        </w:rPr>
        <w:t>dodaná osvětlovací tělesa</w:t>
      </w:r>
      <w:r w:rsidRPr="00551C01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24</w:t>
      </w:r>
      <w:r w:rsidRPr="005A5FE9">
        <w:rPr>
          <w:rFonts w:ascii="Arial" w:hAnsi="Arial" w:cs="Arial"/>
          <w:sz w:val="22"/>
        </w:rPr>
        <w:t xml:space="preserve"> měsíců od data převzetí díla.</w:t>
      </w:r>
    </w:p>
    <w:p w14:paraId="63260DD4" w14:textId="77777777" w:rsidR="00E81080" w:rsidRPr="009F5BDD" w:rsidRDefault="00E81080" w:rsidP="005A5FE9">
      <w:pPr>
        <w:pStyle w:val="Odstavecseseznamem"/>
        <w:numPr>
          <w:ilvl w:val="0"/>
          <w:numId w:val="5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>Zhotovitel zejména zaručuje, že dílo bude způsobilé k užití pro účel stanovený v této smlouvě, zachová si touto smlouvou stanovené vlastnosti a bude odpovídat požadavkům platných právních předpisů a norem.</w:t>
      </w:r>
    </w:p>
    <w:p w14:paraId="45ED78AC" w14:textId="27CC9824" w:rsidR="00E81080" w:rsidRDefault="00E81080" w:rsidP="005A5FE9">
      <w:pPr>
        <w:pStyle w:val="Odstavecseseznamem"/>
        <w:numPr>
          <w:ilvl w:val="0"/>
          <w:numId w:val="5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 xml:space="preserve">Zhotovitel je povinen vady díla odstranit bezplatně v dohodnuté lhůtě, nejpozději do </w:t>
      </w:r>
      <w:r w:rsidR="005A5FE9">
        <w:rPr>
          <w:rFonts w:ascii="Arial" w:hAnsi="Arial" w:cs="Arial"/>
          <w:sz w:val="22"/>
        </w:rPr>
        <w:t>7</w:t>
      </w:r>
      <w:r w:rsidRPr="009F5BDD">
        <w:rPr>
          <w:rFonts w:ascii="Arial" w:hAnsi="Arial" w:cs="Arial"/>
          <w:sz w:val="22"/>
        </w:rPr>
        <w:t xml:space="preserve"> dnů od doručení reklamace.</w:t>
      </w:r>
    </w:p>
    <w:p w14:paraId="423B4596" w14:textId="77777777" w:rsidR="009F5BDD" w:rsidRPr="009F5BDD" w:rsidRDefault="009F5BDD" w:rsidP="00570D01">
      <w:pPr>
        <w:spacing w:before="120"/>
        <w:jc w:val="center"/>
        <w:rPr>
          <w:rFonts w:ascii="Arial" w:hAnsi="Arial" w:cs="Arial"/>
          <w:sz w:val="22"/>
        </w:rPr>
      </w:pPr>
    </w:p>
    <w:p w14:paraId="76E962EE" w14:textId="77777777" w:rsidR="00B1103A" w:rsidRDefault="005B52E2" w:rsidP="00DB571B">
      <w:pPr>
        <w:spacing w:before="120"/>
        <w:jc w:val="center"/>
        <w:rPr>
          <w:rFonts w:ascii="Arial" w:hAnsi="Arial" w:cs="Arial"/>
          <w:b/>
          <w:bCs/>
          <w:sz w:val="22"/>
        </w:rPr>
      </w:pPr>
      <w:r w:rsidRPr="00DB571B">
        <w:rPr>
          <w:rFonts w:ascii="Arial" w:hAnsi="Arial" w:cs="Arial"/>
          <w:b/>
          <w:bCs/>
          <w:sz w:val="22"/>
        </w:rPr>
        <w:t>VI. Zvláštní ujednání</w:t>
      </w:r>
    </w:p>
    <w:p w14:paraId="728543B0" w14:textId="77777777" w:rsidR="00DB571B" w:rsidRPr="009F5BDD" w:rsidRDefault="00DB571B" w:rsidP="009F5BDD">
      <w:pPr>
        <w:pStyle w:val="Odstavecseseznamem"/>
        <w:numPr>
          <w:ilvl w:val="0"/>
          <w:numId w:val="6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>Smluvní vztahy vyplývající z této smlouvy se řídí českými obecně závaznými předpisy, skutečnosti výslovně neupravené touto smlouvou se řídí především občanským zákoníkem a předpisy souvisejícími.</w:t>
      </w:r>
    </w:p>
    <w:p w14:paraId="7D82A142" w14:textId="77777777" w:rsidR="00DB571B" w:rsidRPr="009F5BDD" w:rsidRDefault="00DB571B" w:rsidP="009F5BDD">
      <w:pPr>
        <w:pStyle w:val="Odstavecseseznamem"/>
        <w:numPr>
          <w:ilvl w:val="0"/>
          <w:numId w:val="6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>Všechny spory vzniklé v souvislosti s touto smlouvou a jejím prováděním se smluvní strany pokusí řešit cestou vzájemné dohody.</w:t>
      </w:r>
    </w:p>
    <w:p w14:paraId="17715797" w14:textId="4144AB00" w:rsidR="00DB571B" w:rsidRPr="009F5BDD" w:rsidRDefault="00DB571B" w:rsidP="009F5BDD">
      <w:pPr>
        <w:pStyle w:val="Odstavecseseznamem"/>
        <w:numPr>
          <w:ilvl w:val="0"/>
          <w:numId w:val="6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 xml:space="preserve">V případě soudního sporu bude tento řešit příslušný soud dle sídla </w:t>
      </w:r>
      <w:r w:rsidR="00861BDA">
        <w:rPr>
          <w:rFonts w:ascii="Arial" w:hAnsi="Arial" w:cs="Arial"/>
          <w:sz w:val="22"/>
        </w:rPr>
        <w:t>objedna</w:t>
      </w:r>
      <w:r w:rsidRPr="009F5BDD">
        <w:rPr>
          <w:rFonts w:ascii="Arial" w:hAnsi="Arial" w:cs="Arial"/>
          <w:sz w:val="22"/>
        </w:rPr>
        <w:t>tele.</w:t>
      </w:r>
    </w:p>
    <w:p w14:paraId="723A0402" w14:textId="2D8985B6" w:rsidR="00DB571B" w:rsidRPr="009F5BDD" w:rsidRDefault="00DB571B" w:rsidP="009F5BDD">
      <w:pPr>
        <w:pStyle w:val="Odstavecseseznamem"/>
        <w:numPr>
          <w:ilvl w:val="0"/>
          <w:numId w:val="6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 xml:space="preserve">Zjistí-li zhotovitel, že pro řádné provedení díla existují objektivní překážky, musí to neprodleně oznámit </w:t>
      </w:r>
      <w:r w:rsidR="00861BDA">
        <w:rPr>
          <w:rFonts w:ascii="Arial" w:hAnsi="Arial" w:cs="Arial"/>
          <w:sz w:val="22"/>
        </w:rPr>
        <w:t>objedna</w:t>
      </w:r>
      <w:r w:rsidRPr="009F5BDD">
        <w:rPr>
          <w:rFonts w:ascii="Arial" w:hAnsi="Arial" w:cs="Arial"/>
          <w:sz w:val="22"/>
        </w:rPr>
        <w:t xml:space="preserve">teli, jinak nemůže tyto okolnosti uplatnit jako námitku proti svému prodlení s dokončením díla. </w:t>
      </w:r>
    </w:p>
    <w:p w14:paraId="36B8BDDC" w14:textId="1374ADB9" w:rsidR="00DB571B" w:rsidRPr="009F5BDD" w:rsidRDefault="00861BDA" w:rsidP="009F5BDD">
      <w:pPr>
        <w:pStyle w:val="Odstavecseseznamem"/>
        <w:numPr>
          <w:ilvl w:val="0"/>
          <w:numId w:val="6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Objedna</w:t>
      </w:r>
      <w:r w:rsidR="00DB571B" w:rsidRPr="009F5BDD">
        <w:rPr>
          <w:rFonts w:ascii="Arial" w:hAnsi="Arial" w:cs="Arial"/>
          <w:sz w:val="22"/>
        </w:rPr>
        <w:t>tel je povinen oznámit zhotoviteli zjevné vady při převzetí díla.</w:t>
      </w:r>
    </w:p>
    <w:p w14:paraId="68586195" w14:textId="0AE770DB" w:rsidR="00DB571B" w:rsidRPr="009F5BDD" w:rsidRDefault="00861BDA" w:rsidP="009F5BDD">
      <w:pPr>
        <w:pStyle w:val="Odstavecseseznamem"/>
        <w:numPr>
          <w:ilvl w:val="0"/>
          <w:numId w:val="6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Objedna</w:t>
      </w:r>
      <w:r w:rsidR="00DB571B" w:rsidRPr="009F5BDD">
        <w:rPr>
          <w:rFonts w:ascii="Arial" w:hAnsi="Arial" w:cs="Arial"/>
          <w:sz w:val="22"/>
        </w:rPr>
        <w:t>tel nabývá vlastnického práva k provedenému dílu včetně materiálu jeho převzetím a úplným zaplacením dohodnuté smluvní ceny.</w:t>
      </w:r>
    </w:p>
    <w:p w14:paraId="21A487F8" w14:textId="77777777" w:rsidR="00DB571B" w:rsidRPr="009F5BDD" w:rsidRDefault="00DB571B" w:rsidP="009F5BDD">
      <w:pPr>
        <w:pStyle w:val="Odstavecseseznamem"/>
        <w:numPr>
          <w:ilvl w:val="0"/>
          <w:numId w:val="6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 xml:space="preserve">Spotřeba elektrické energie, vody a poskytnutí potřebných prostor spadá do kompetence objednavatele.  </w:t>
      </w:r>
    </w:p>
    <w:p w14:paraId="4000EBB8" w14:textId="77777777" w:rsidR="00DB571B" w:rsidRPr="009F5BDD" w:rsidRDefault="003E7B1E" w:rsidP="009F5BDD">
      <w:pPr>
        <w:pStyle w:val="Odstavecseseznamem"/>
        <w:numPr>
          <w:ilvl w:val="0"/>
          <w:numId w:val="6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>Objednatel se zavazuje upozornit uživatele domu na určité, byt’ ze strany zhotovitele minimalizované nepohodli způsobené prováděnými pracemi (hluk, prašnost apod.).</w:t>
      </w:r>
    </w:p>
    <w:p w14:paraId="7E5FB547" w14:textId="77777777" w:rsidR="009E6F08" w:rsidRPr="009F5BDD" w:rsidRDefault="003E7B1E" w:rsidP="009F5BDD">
      <w:pPr>
        <w:pStyle w:val="Odstavecseseznamem"/>
        <w:numPr>
          <w:ilvl w:val="0"/>
          <w:numId w:val="6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lastRenderedPageBreak/>
        <w:t>Objednatel se zavazuje poskytnout zhotoviteli po dobu stavby vodu a el. energii nezbytnou pro provedení díla, bezpečný a uzamykatelný prostor pro uskladnění materiálu a zázemí pro pracovníky.</w:t>
      </w:r>
    </w:p>
    <w:p w14:paraId="38BA50EA" w14:textId="77777777" w:rsidR="009E6F08" w:rsidRPr="009F5BDD" w:rsidRDefault="003E7B1E" w:rsidP="009F5BDD">
      <w:pPr>
        <w:pStyle w:val="Odstavecseseznamem"/>
        <w:numPr>
          <w:ilvl w:val="0"/>
          <w:numId w:val="6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>Při provádění stavby se zhotovitel zavazuje dodržovat bezpečnostní, hygienické a požární předpisy. Zhotovitel odpovídá za pořádek a čistotu na staveništi.</w:t>
      </w:r>
    </w:p>
    <w:p w14:paraId="5EBEFF0B" w14:textId="5E793DC9" w:rsidR="009E6F08" w:rsidRPr="009F5BDD" w:rsidRDefault="003E7B1E" w:rsidP="009F5BDD">
      <w:pPr>
        <w:pStyle w:val="Odstavecseseznamem"/>
        <w:numPr>
          <w:ilvl w:val="0"/>
          <w:numId w:val="6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>Objednatel je oprávněn kontrolovat provádění díla. Zjistí-li objednatel, že zhotovitel provádí dílo v rozporu se svými povinnostmi, je objednatel oprávněn dožadovat se toho, aby zhotovitel odstranil vady vzniklé vadným prováděním a dílo prováděl řádným způsobem. Připomínky objednatele, které se týkají bezpečnosti provozu ostatního zařízeni objednatele, nebo bezpečnosti uživatelů domu bude zhotovitel respektovat okamžitě.</w:t>
      </w:r>
    </w:p>
    <w:p w14:paraId="604B2143" w14:textId="77777777" w:rsidR="009F5BDD" w:rsidRDefault="009F5BDD" w:rsidP="00B1103A">
      <w:pPr>
        <w:spacing w:before="120"/>
        <w:jc w:val="center"/>
        <w:rPr>
          <w:rFonts w:ascii="Arial" w:hAnsi="Arial" w:cs="Arial"/>
          <w:b/>
          <w:bCs/>
          <w:sz w:val="22"/>
        </w:rPr>
      </w:pPr>
    </w:p>
    <w:p w14:paraId="3D47E021" w14:textId="77777777" w:rsidR="001549B4" w:rsidRPr="00B1103A" w:rsidRDefault="005F70CD" w:rsidP="00B1103A">
      <w:pPr>
        <w:spacing w:before="120"/>
        <w:jc w:val="center"/>
        <w:rPr>
          <w:rFonts w:ascii="Arial" w:hAnsi="Arial" w:cs="Arial"/>
          <w:b/>
          <w:bCs/>
          <w:sz w:val="22"/>
        </w:rPr>
      </w:pPr>
      <w:r w:rsidRPr="00B1103A">
        <w:rPr>
          <w:rFonts w:ascii="Arial" w:hAnsi="Arial" w:cs="Arial"/>
          <w:b/>
          <w:bCs/>
          <w:sz w:val="22"/>
        </w:rPr>
        <w:t>V</w:t>
      </w:r>
      <w:r w:rsidR="00DB571B">
        <w:rPr>
          <w:rFonts w:ascii="Arial" w:hAnsi="Arial" w:cs="Arial"/>
          <w:b/>
          <w:bCs/>
          <w:sz w:val="22"/>
        </w:rPr>
        <w:t>I</w:t>
      </w:r>
      <w:r w:rsidRPr="00B1103A">
        <w:rPr>
          <w:rFonts w:ascii="Arial" w:hAnsi="Arial" w:cs="Arial"/>
          <w:b/>
          <w:bCs/>
          <w:sz w:val="22"/>
        </w:rPr>
        <w:t>I. Závěrečná ustanovení</w:t>
      </w:r>
    </w:p>
    <w:p w14:paraId="096E3532" w14:textId="77777777" w:rsidR="005B52E2" w:rsidRPr="009F5BDD" w:rsidRDefault="005B52E2" w:rsidP="009F5BDD">
      <w:pPr>
        <w:pStyle w:val="Odstavecseseznamem"/>
        <w:numPr>
          <w:ilvl w:val="0"/>
          <w:numId w:val="7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>Pokud v této smlouvě není stanoveno jinak, řídí se smluvní strany příslušnými ustanoveními občanského zákoníku.</w:t>
      </w:r>
    </w:p>
    <w:p w14:paraId="63FB8585" w14:textId="1934BC51" w:rsidR="005B52E2" w:rsidRPr="009F5BDD" w:rsidRDefault="005B52E2" w:rsidP="009F5BDD">
      <w:pPr>
        <w:pStyle w:val="Odstavecseseznamem"/>
        <w:numPr>
          <w:ilvl w:val="0"/>
          <w:numId w:val="7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 xml:space="preserve">Smlouva je vyhotovena ve dvou stejnopisech, z toho v </w:t>
      </w:r>
      <w:r w:rsidR="00F42B63">
        <w:rPr>
          <w:rFonts w:ascii="Arial" w:hAnsi="Arial" w:cs="Arial"/>
          <w:sz w:val="22"/>
        </w:rPr>
        <w:t>jednom</w:t>
      </w:r>
      <w:r w:rsidRPr="009F5BDD">
        <w:rPr>
          <w:rFonts w:ascii="Arial" w:hAnsi="Arial" w:cs="Arial"/>
          <w:sz w:val="22"/>
        </w:rPr>
        <w:t xml:space="preserve"> vyhotoveních pro objednatele a v jednom vyhotovení pro zhotovitele, z nichž každý má povahu originálu.</w:t>
      </w:r>
    </w:p>
    <w:p w14:paraId="433E2EA9" w14:textId="77777777" w:rsidR="005B52E2" w:rsidRPr="009F5BDD" w:rsidRDefault="005B52E2" w:rsidP="009F5BDD">
      <w:pPr>
        <w:pStyle w:val="Odstavecseseznamem"/>
        <w:numPr>
          <w:ilvl w:val="0"/>
          <w:numId w:val="7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>Smlouva může být měněna pouze na základě písemných dodatků podepsaných oběma smluvními stranami.</w:t>
      </w:r>
    </w:p>
    <w:p w14:paraId="4390E016" w14:textId="77777777" w:rsidR="005B52E2" w:rsidRPr="009F5BDD" w:rsidRDefault="005B52E2" w:rsidP="009F5BDD">
      <w:pPr>
        <w:pStyle w:val="Odstavecseseznamem"/>
        <w:numPr>
          <w:ilvl w:val="0"/>
          <w:numId w:val="7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>Veškerá práva a povinnosti vyplývající z této Smlouvy přecházejí, pokud to povaha těchto práv a povinností nevylučuje, na právní nástupce smluvních stran.</w:t>
      </w:r>
    </w:p>
    <w:p w14:paraId="27F18BE7" w14:textId="77777777" w:rsidR="001549B4" w:rsidRPr="009F5BDD" w:rsidRDefault="005B52E2" w:rsidP="009F5BDD">
      <w:pPr>
        <w:pStyle w:val="Odstavecseseznamem"/>
        <w:numPr>
          <w:ilvl w:val="0"/>
          <w:numId w:val="7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>Smlouva nabývá platnosti a účinnosti dnem podpisu oběma smluvními stranami. Ukončením účinnosti této smlouvy nejsou dotčena ustanovení smlouvy týkající se převodu vlastnického práva, nároků z odpovědnosti za vady a ze záruky za jakost, nároků z odpovědnosti za škodu a nároků ze smluvních pokut, ustanovení o povinnosti mlčenlivosti, ani další ustanovení a nároky, z jejichž povahy vyplývá, že mají trvat i po zániku této smlouvy</w:t>
      </w:r>
    </w:p>
    <w:p w14:paraId="7890E392" w14:textId="77777777" w:rsidR="001549B4" w:rsidRPr="009F5BDD" w:rsidRDefault="005B52E2" w:rsidP="009F5BDD">
      <w:pPr>
        <w:pStyle w:val="Odstavecseseznamem"/>
        <w:numPr>
          <w:ilvl w:val="0"/>
          <w:numId w:val="7"/>
        </w:numPr>
        <w:spacing w:before="120"/>
        <w:ind w:left="567" w:hanging="567"/>
        <w:contextualSpacing w:val="0"/>
        <w:jc w:val="both"/>
        <w:rPr>
          <w:rFonts w:ascii="Arial" w:hAnsi="Arial" w:cs="Arial"/>
          <w:sz w:val="22"/>
        </w:rPr>
      </w:pPr>
      <w:r w:rsidRPr="009F5BDD">
        <w:rPr>
          <w:rFonts w:ascii="Arial" w:hAnsi="Arial" w:cs="Arial"/>
          <w:sz w:val="22"/>
        </w:rPr>
        <w:t>Objednatel i zhotovitel smlouvu přečetli, souhlasí s jejím obsahem a prohlašují, že nebyla sepsána v tísni ani za jinak nápadně nevýhodných podmínek. Na důkaz toho připojují své podpisy.</w:t>
      </w:r>
    </w:p>
    <w:p w14:paraId="06EB4667" w14:textId="77777777" w:rsidR="005B52E2" w:rsidRDefault="005B52E2" w:rsidP="00DE6F29">
      <w:pPr>
        <w:spacing w:before="120"/>
        <w:jc w:val="both"/>
        <w:rPr>
          <w:rFonts w:ascii="Arial" w:hAnsi="Arial" w:cs="Arial"/>
          <w:sz w:val="22"/>
        </w:rPr>
      </w:pPr>
    </w:p>
    <w:p w14:paraId="3E0246BA" w14:textId="578613DB" w:rsidR="00623747" w:rsidRDefault="00623747" w:rsidP="00237BC5">
      <w:pPr>
        <w:tabs>
          <w:tab w:val="left" w:pos="5103"/>
        </w:tabs>
        <w:spacing w:before="120"/>
        <w:ind w:left="108"/>
        <w:rPr>
          <w:rFonts w:ascii="Arial" w:hAnsi="Arial" w:cs="Arial"/>
          <w:sz w:val="22"/>
        </w:rPr>
      </w:pPr>
      <w:r w:rsidRPr="00623747">
        <w:rPr>
          <w:rFonts w:ascii="Arial" w:hAnsi="Arial" w:cs="Arial"/>
          <w:sz w:val="22"/>
        </w:rPr>
        <w:t>Nedílnou součástí této Smlouvy je Příloha č. 1 – Záměr</w:t>
      </w:r>
    </w:p>
    <w:p w14:paraId="1C47B3A5" w14:textId="77777777" w:rsidR="00623747" w:rsidRDefault="00623747" w:rsidP="00237BC5">
      <w:pPr>
        <w:tabs>
          <w:tab w:val="left" w:pos="5103"/>
        </w:tabs>
        <w:spacing w:before="120"/>
        <w:ind w:left="108"/>
        <w:rPr>
          <w:rFonts w:ascii="Arial" w:hAnsi="Arial" w:cs="Arial"/>
          <w:sz w:val="22"/>
        </w:rPr>
      </w:pPr>
    </w:p>
    <w:p w14:paraId="0AF896F7" w14:textId="78602A67" w:rsidR="005B52E2" w:rsidRPr="00344A2C" w:rsidRDefault="005B52E2" w:rsidP="00237BC5">
      <w:pPr>
        <w:tabs>
          <w:tab w:val="left" w:pos="5103"/>
        </w:tabs>
        <w:spacing w:before="120"/>
        <w:ind w:left="108"/>
        <w:rPr>
          <w:rFonts w:ascii="Arial" w:hAnsi="Arial" w:cs="Arial"/>
          <w:sz w:val="22"/>
        </w:rPr>
      </w:pPr>
      <w:r w:rsidRPr="00344A2C">
        <w:rPr>
          <w:rFonts w:ascii="Arial" w:hAnsi="Arial" w:cs="Arial"/>
          <w:sz w:val="22"/>
        </w:rPr>
        <w:t>V</w:t>
      </w:r>
      <w:r w:rsidR="00510858">
        <w:rPr>
          <w:rFonts w:ascii="Arial" w:hAnsi="Arial" w:cs="Arial"/>
          <w:sz w:val="22"/>
        </w:rPr>
        <w:t> </w:t>
      </w:r>
      <w:r w:rsidR="00DC1817">
        <w:rPr>
          <w:rFonts w:ascii="Arial" w:hAnsi="Arial" w:cs="Arial"/>
          <w:sz w:val="22"/>
        </w:rPr>
        <w:t>Oseku</w:t>
      </w:r>
      <w:r w:rsidR="00510858">
        <w:rPr>
          <w:rFonts w:ascii="Arial" w:hAnsi="Arial" w:cs="Arial"/>
          <w:sz w:val="22"/>
        </w:rPr>
        <w:t>,</w:t>
      </w:r>
      <w:r w:rsidRPr="00344A2C">
        <w:rPr>
          <w:rFonts w:ascii="Arial" w:hAnsi="Arial" w:cs="Arial"/>
          <w:sz w:val="22"/>
        </w:rPr>
        <w:t xml:space="preserve"> dne</w:t>
      </w:r>
      <w:r w:rsidR="00DC1817">
        <w:rPr>
          <w:rFonts w:ascii="Arial" w:hAnsi="Arial" w:cs="Arial"/>
          <w:sz w:val="22"/>
        </w:rPr>
        <w:t xml:space="preserve"> </w:t>
      </w:r>
      <w:r w:rsidR="00237BC5" w:rsidRPr="00237BC5">
        <w:rPr>
          <w:rFonts w:ascii="Arial" w:hAnsi="Arial" w:cs="Arial"/>
          <w:sz w:val="22"/>
        </w:rPr>
        <w:t>………</w:t>
      </w:r>
      <w:proofErr w:type="gramStart"/>
      <w:r w:rsidR="00237BC5" w:rsidRPr="00237BC5">
        <w:rPr>
          <w:rFonts w:ascii="Arial" w:hAnsi="Arial" w:cs="Arial"/>
          <w:sz w:val="22"/>
        </w:rPr>
        <w:t>…….</w:t>
      </w:r>
      <w:proofErr w:type="gramEnd"/>
      <w:r w:rsidR="00237BC5" w:rsidRPr="00237BC5">
        <w:rPr>
          <w:rFonts w:ascii="Arial" w:hAnsi="Arial" w:cs="Arial"/>
          <w:sz w:val="22"/>
        </w:rPr>
        <w:t>……</w:t>
      </w:r>
      <w:r w:rsidRPr="00344A2C">
        <w:rPr>
          <w:rFonts w:ascii="Arial" w:hAnsi="Arial" w:cs="Arial"/>
          <w:sz w:val="22"/>
        </w:rPr>
        <w:tab/>
        <w:t>V</w:t>
      </w:r>
      <w:r w:rsidR="004B1963">
        <w:rPr>
          <w:rFonts w:ascii="Arial" w:hAnsi="Arial" w:cs="Arial"/>
          <w:sz w:val="22"/>
        </w:rPr>
        <w:t> </w:t>
      </w:r>
      <w:r w:rsidR="008908CA" w:rsidRPr="008908CA">
        <w:rPr>
          <w:rFonts w:ascii="Arial" w:hAnsi="Arial" w:cs="Arial"/>
          <w:sz w:val="22"/>
        </w:rPr>
        <w:t>Teplicích</w:t>
      </w:r>
      <w:r w:rsidR="004B1963">
        <w:rPr>
          <w:rFonts w:ascii="Arial" w:hAnsi="Arial" w:cs="Arial"/>
          <w:sz w:val="22"/>
        </w:rPr>
        <w:t>,</w:t>
      </w:r>
      <w:r w:rsidRPr="00344A2C">
        <w:rPr>
          <w:rFonts w:ascii="Arial" w:hAnsi="Arial" w:cs="Arial"/>
          <w:sz w:val="22"/>
        </w:rPr>
        <w:t xml:space="preserve"> dne</w:t>
      </w:r>
      <w:r w:rsidR="00DC1817">
        <w:rPr>
          <w:rFonts w:ascii="Arial" w:hAnsi="Arial" w:cs="Arial"/>
          <w:sz w:val="22"/>
        </w:rPr>
        <w:t xml:space="preserve"> </w:t>
      </w:r>
      <w:r w:rsidR="00237BC5" w:rsidRPr="00237BC5">
        <w:rPr>
          <w:rFonts w:ascii="Arial" w:hAnsi="Arial" w:cs="Arial"/>
          <w:sz w:val="22"/>
        </w:rPr>
        <w:t>………</w:t>
      </w:r>
      <w:proofErr w:type="gramStart"/>
      <w:r w:rsidR="00237BC5" w:rsidRPr="00237BC5">
        <w:rPr>
          <w:rFonts w:ascii="Arial" w:hAnsi="Arial" w:cs="Arial"/>
          <w:sz w:val="22"/>
        </w:rPr>
        <w:t>…….</w:t>
      </w:r>
      <w:proofErr w:type="gramEnd"/>
      <w:r w:rsidR="00237BC5" w:rsidRPr="00237BC5">
        <w:rPr>
          <w:rFonts w:ascii="Arial" w:hAnsi="Arial" w:cs="Arial"/>
          <w:sz w:val="22"/>
        </w:rPr>
        <w:t>……</w:t>
      </w:r>
    </w:p>
    <w:p w14:paraId="721F58A5" w14:textId="77777777" w:rsidR="005B52E2" w:rsidRPr="00344A2C" w:rsidRDefault="005B52E2" w:rsidP="005B52E2">
      <w:pPr>
        <w:spacing w:before="120"/>
        <w:rPr>
          <w:rFonts w:ascii="Arial" w:hAnsi="Arial" w:cs="Arial"/>
          <w:sz w:val="22"/>
        </w:rPr>
      </w:pPr>
    </w:p>
    <w:p w14:paraId="3798A15C" w14:textId="77777777" w:rsidR="005B52E2" w:rsidRPr="00344A2C" w:rsidRDefault="005B52E2" w:rsidP="005B52E2">
      <w:pPr>
        <w:spacing w:before="120"/>
        <w:rPr>
          <w:rFonts w:ascii="Arial" w:hAnsi="Arial" w:cs="Arial"/>
          <w:sz w:val="22"/>
        </w:rPr>
      </w:pPr>
    </w:p>
    <w:p w14:paraId="75732427" w14:textId="77777777" w:rsidR="005B52E2" w:rsidRPr="00344A2C" w:rsidRDefault="005B52E2" w:rsidP="005B52E2">
      <w:pPr>
        <w:spacing w:before="120"/>
        <w:rPr>
          <w:rFonts w:ascii="Arial" w:hAnsi="Arial" w:cs="Arial"/>
          <w:sz w:val="22"/>
        </w:rPr>
      </w:pPr>
    </w:p>
    <w:p w14:paraId="5D3EF549" w14:textId="77777777" w:rsidR="005B52E2" w:rsidRPr="00344A2C" w:rsidRDefault="005B52E2" w:rsidP="005B52E2">
      <w:pPr>
        <w:tabs>
          <w:tab w:val="left" w:pos="4644"/>
        </w:tabs>
        <w:spacing w:before="120"/>
        <w:ind w:left="108"/>
        <w:rPr>
          <w:rFonts w:ascii="Arial" w:hAnsi="Arial" w:cs="Arial"/>
          <w:sz w:val="22"/>
        </w:rPr>
      </w:pPr>
      <w:r w:rsidRPr="00344A2C">
        <w:rPr>
          <w:rFonts w:ascii="Arial" w:hAnsi="Arial" w:cs="Arial"/>
          <w:sz w:val="22"/>
        </w:rPr>
        <w:tab/>
      </w:r>
    </w:p>
    <w:p w14:paraId="5354DAF1" w14:textId="77777777" w:rsidR="005B52E2" w:rsidRPr="00344A2C" w:rsidRDefault="005B52E2" w:rsidP="005B52E2">
      <w:pPr>
        <w:tabs>
          <w:tab w:val="left" w:pos="5529"/>
        </w:tabs>
        <w:spacing w:before="120"/>
        <w:rPr>
          <w:rFonts w:ascii="Arial" w:hAnsi="Arial" w:cs="Arial"/>
          <w:sz w:val="22"/>
        </w:rPr>
      </w:pPr>
      <w:r w:rsidRPr="00344A2C">
        <w:rPr>
          <w:rFonts w:ascii="Arial" w:hAnsi="Arial" w:cs="Arial"/>
          <w:sz w:val="22"/>
        </w:rPr>
        <w:t>……………………………………</w:t>
      </w:r>
      <w:r>
        <w:rPr>
          <w:rFonts w:ascii="Arial" w:hAnsi="Arial" w:cs="Arial"/>
          <w:sz w:val="22"/>
        </w:rPr>
        <w:tab/>
      </w:r>
      <w:r w:rsidRPr="00344A2C">
        <w:rPr>
          <w:rFonts w:ascii="Arial" w:hAnsi="Arial" w:cs="Arial"/>
          <w:sz w:val="22"/>
        </w:rPr>
        <w:t>……………………………………</w:t>
      </w:r>
    </w:p>
    <w:p w14:paraId="79603F31" w14:textId="763D49B6" w:rsidR="005B52E2" w:rsidRPr="00344A2C" w:rsidRDefault="005B52E2" w:rsidP="00AA5DA5">
      <w:pPr>
        <w:tabs>
          <w:tab w:val="left" w:pos="5670"/>
        </w:tabs>
        <w:spacing w:before="120"/>
        <w:rPr>
          <w:rFonts w:ascii="Arial" w:hAnsi="Arial" w:cs="Arial"/>
          <w:sz w:val="22"/>
        </w:rPr>
      </w:pPr>
      <w:r w:rsidRPr="00344A2C">
        <w:rPr>
          <w:rFonts w:ascii="Arial" w:hAnsi="Arial" w:cs="Arial"/>
          <w:sz w:val="22"/>
        </w:rPr>
        <w:t>Bc. Dušan Černohorský</w:t>
      </w:r>
      <w:r w:rsidR="00AA5DA5">
        <w:rPr>
          <w:rFonts w:ascii="Arial" w:hAnsi="Arial" w:cs="Arial"/>
          <w:sz w:val="22"/>
        </w:rPr>
        <w:tab/>
      </w:r>
      <w:r w:rsidR="00623747">
        <w:rPr>
          <w:rFonts w:ascii="Arial" w:hAnsi="Arial" w:cs="Arial"/>
          <w:sz w:val="22"/>
        </w:rPr>
        <w:t>XX</w:t>
      </w:r>
    </w:p>
    <w:p w14:paraId="7C652D5D" w14:textId="5E5810C9" w:rsidR="005B52E2" w:rsidRPr="00344A2C" w:rsidRDefault="005B52E2" w:rsidP="00AA5DA5">
      <w:pPr>
        <w:tabs>
          <w:tab w:val="left" w:pos="5670"/>
        </w:tabs>
        <w:spacing w:before="120"/>
        <w:rPr>
          <w:rFonts w:ascii="Arial" w:hAnsi="Arial" w:cs="Arial"/>
          <w:sz w:val="22"/>
        </w:rPr>
      </w:pPr>
      <w:r w:rsidRPr="00344A2C">
        <w:rPr>
          <w:rFonts w:ascii="Arial" w:hAnsi="Arial" w:cs="Arial"/>
          <w:sz w:val="22"/>
        </w:rPr>
        <w:t>předseda družstva</w:t>
      </w:r>
      <w:r w:rsidR="00AA5DA5">
        <w:rPr>
          <w:rFonts w:ascii="Arial" w:hAnsi="Arial" w:cs="Arial"/>
          <w:sz w:val="22"/>
        </w:rPr>
        <w:tab/>
      </w:r>
      <w:proofErr w:type="spellStart"/>
      <w:r w:rsidR="00623747">
        <w:rPr>
          <w:rFonts w:ascii="Arial" w:hAnsi="Arial" w:cs="Arial"/>
          <w:sz w:val="22"/>
        </w:rPr>
        <w:t>xx</w:t>
      </w:r>
      <w:proofErr w:type="spellEnd"/>
    </w:p>
    <w:p w14:paraId="508A3EA6" w14:textId="0065EE2A" w:rsidR="005B52E2" w:rsidRPr="00344A2C" w:rsidRDefault="005B52E2" w:rsidP="00AA5DA5">
      <w:pPr>
        <w:tabs>
          <w:tab w:val="left" w:pos="5670"/>
        </w:tabs>
        <w:spacing w:before="120"/>
        <w:rPr>
          <w:rFonts w:ascii="Arial" w:hAnsi="Arial" w:cs="Arial"/>
          <w:sz w:val="22"/>
        </w:rPr>
      </w:pPr>
      <w:r w:rsidRPr="00344A2C">
        <w:rPr>
          <w:rFonts w:ascii="Arial" w:hAnsi="Arial" w:cs="Arial"/>
          <w:sz w:val="22"/>
        </w:rPr>
        <w:t>PRIMUS – Bytové družstvo Osek</w:t>
      </w:r>
      <w:r w:rsidRPr="00344A2C">
        <w:rPr>
          <w:rFonts w:ascii="Arial" w:hAnsi="Arial" w:cs="Arial"/>
          <w:sz w:val="22"/>
        </w:rPr>
        <w:tab/>
      </w:r>
      <w:proofErr w:type="spellStart"/>
      <w:r w:rsidR="00623747">
        <w:rPr>
          <w:rFonts w:ascii="Arial" w:hAnsi="Arial" w:cs="Arial"/>
          <w:sz w:val="22"/>
        </w:rPr>
        <w:t>xx</w:t>
      </w:r>
      <w:proofErr w:type="spellEnd"/>
    </w:p>
    <w:p w14:paraId="62923581" w14:textId="77777777" w:rsidR="005B52E2" w:rsidRPr="00344A2C" w:rsidRDefault="005B52E2" w:rsidP="00AA5DA5">
      <w:pPr>
        <w:tabs>
          <w:tab w:val="left" w:pos="5670"/>
        </w:tabs>
        <w:spacing w:before="120"/>
        <w:rPr>
          <w:rFonts w:ascii="Arial" w:hAnsi="Arial" w:cs="Arial"/>
          <w:b/>
          <w:sz w:val="22"/>
        </w:rPr>
      </w:pPr>
      <w:r w:rsidRPr="00344A2C">
        <w:rPr>
          <w:rFonts w:ascii="Arial" w:hAnsi="Arial" w:cs="Arial"/>
          <w:b/>
          <w:sz w:val="22"/>
        </w:rPr>
        <w:t>objednatel</w:t>
      </w:r>
      <w:r w:rsidRPr="00344A2C">
        <w:rPr>
          <w:rFonts w:ascii="Arial" w:hAnsi="Arial" w:cs="Arial"/>
          <w:b/>
          <w:sz w:val="22"/>
        </w:rPr>
        <w:tab/>
      </w:r>
      <w:r w:rsidR="00AA5DA5">
        <w:rPr>
          <w:rFonts w:ascii="Arial" w:hAnsi="Arial" w:cs="Arial"/>
          <w:b/>
          <w:sz w:val="22"/>
        </w:rPr>
        <w:tab/>
      </w:r>
      <w:r w:rsidRPr="00344A2C">
        <w:rPr>
          <w:rFonts w:ascii="Arial" w:hAnsi="Arial" w:cs="Arial"/>
          <w:b/>
          <w:sz w:val="22"/>
        </w:rPr>
        <w:t>zhotovitel</w:t>
      </w:r>
    </w:p>
    <w:sectPr w:rsidR="005B52E2" w:rsidRPr="00344A2C" w:rsidSect="00623747">
      <w:headerReference w:type="default" r:id="rId7"/>
      <w:footerReference w:type="default" r:id="rId8"/>
      <w:pgSz w:w="11906" w:h="16838"/>
      <w:pgMar w:top="1534" w:right="1416" w:bottom="1134" w:left="1418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9668B" w14:textId="77777777" w:rsidR="003F54C9" w:rsidRDefault="003F54C9" w:rsidP="00532252">
      <w:r>
        <w:separator/>
      </w:r>
    </w:p>
  </w:endnote>
  <w:endnote w:type="continuationSeparator" w:id="0">
    <w:p w14:paraId="6E88F05C" w14:textId="77777777" w:rsidR="003F54C9" w:rsidRDefault="003F54C9" w:rsidP="00532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TC Korinna Std">
    <w:altName w:val="Cambria"/>
    <w:panose1 w:val="00000000000000000000"/>
    <w:charset w:val="00"/>
    <w:family w:val="roman"/>
    <w:notTrueType/>
    <w:pitch w:val="variable"/>
    <w:sig w:usb0="00000003" w:usb1="4000204A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CB09D" w14:textId="77777777" w:rsidR="00532252" w:rsidRPr="009A6AFD" w:rsidRDefault="00532252" w:rsidP="000148D0">
    <w:pPr>
      <w:pStyle w:val="Zpat"/>
      <w:tabs>
        <w:tab w:val="clear" w:pos="4536"/>
        <w:tab w:val="clear" w:pos="9072"/>
      </w:tabs>
      <w:rPr>
        <w:rFonts w:ascii="Arial" w:hAnsi="Arial" w:cs="Arial"/>
        <w:color w:val="A6A6A6" w:themeColor="background1" w:themeShade="A6"/>
        <w:sz w:val="20"/>
        <w:szCs w:val="20"/>
      </w:rPr>
    </w:pPr>
    <w:proofErr w:type="gramStart"/>
    <w:r w:rsidRPr="009A6AFD">
      <w:rPr>
        <w:rFonts w:ascii="Arial" w:hAnsi="Arial" w:cs="Arial"/>
        <w:b/>
        <w:color w:val="A6A6A6" w:themeColor="background1" w:themeShade="A6"/>
        <w:sz w:val="20"/>
        <w:szCs w:val="20"/>
      </w:rPr>
      <w:t>PRIMUS</w:t>
    </w:r>
    <w:r w:rsidRPr="009A6AFD">
      <w:rPr>
        <w:rFonts w:ascii="ITC Korinna Std" w:hAnsi="ITC Korinna Std"/>
        <w:color w:val="A6A6A6" w:themeColor="background1" w:themeShade="A6"/>
        <w:sz w:val="20"/>
        <w:szCs w:val="20"/>
      </w:rPr>
      <w:t xml:space="preserve"> </w:t>
    </w:r>
    <w:r w:rsidRPr="009A6AFD">
      <w:rPr>
        <w:rFonts w:ascii="Arial" w:hAnsi="Arial" w:cs="Arial"/>
        <w:color w:val="A6A6A6" w:themeColor="background1" w:themeShade="A6"/>
        <w:sz w:val="20"/>
        <w:szCs w:val="20"/>
      </w:rPr>
      <w:t>- Bytové</w:t>
    </w:r>
    <w:proofErr w:type="gramEnd"/>
    <w:r w:rsidRPr="009A6AFD">
      <w:rPr>
        <w:rFonts w:ascii="Arial" w:hAnsi="Arial" w:cs="Arial"/>
        <w:color w:val="A6A6A6" w:themeColor="background1" w:themeShade="A6"/>
        <w:sz w:val="20"/>
        <w:szCs w:val="20"/>
      </w:rPr>
      <w:t xml:space="preserve"> družstvo, Hrdlovská 652, 41705</w:t>
    </w:r>
    <w:r w:rsidR="006764DA" w:rsidRPr="009A6AFD">
      <w:rPr>
        <w:rFonts w:ascii="Arial" w:hAnsi="Arial" w:cs="Arial"/>
        <w:color w:val="A6A6A6" w:themeColor="background1" w:themeShade="A6"/>
        <w:sz w:val="20"/>
        <w:szCs w:val="20"/>
      </w:rPr>
      <w:t xml:space="preserve"> Osek</w:t>
    </w:r>
  </w:p>
  <w:p w14:paraId="453077FD" w14:textId="77777777" w:rsidR="00532252" w:rsidRPr="009A6AFD" w:rsidRDefault="000013F0" w:rsidP="00961622">
    <w:pPr>
      <w:pStyle w:val="Zpat"/>
      <w:tabs>
        <w:tab w:val="clear" w:pos="4536"/>
        <w:tab w:val="clear" w:pos="9072"/>
        <w:tab w:val="left" w:pos="851"/>
        <w:tab w:val="left" w:pos="6096"/>
        <w:tab w:val="left" w:pos="6804"/>
      </w:tabs>
      <w:rPr>
        <w:rFonts w:ascii="Arial" w:hAnsi="Arial" w:cs="Arial"/>
        <w:color w:val="A6A6A6" w:themeColor="background1" w:themeShade="A6"/>
        <w:sz w:val="18"/>
        <w:szCs w:val="18"/>
      </w:rPr>
    </w:pPr>
    <w:r w:rsidRPr="009A6AFD">
      <w:rPr>
        <w:rFonts w:ascii="Arial" w:hAnsi="Arial" w:cs="Arial"/>
        <w:color w:val="A6A6A6" w:themeColor="background1" w:themeShade="A6"/>
        <w:sz w:val="18"/>
        <w:szCs w:val="18"/>
      </w:rPr>
      <w:t xml:space="preserve">IČ: </w:t>
    </w:r>
    <w:r w:rsidRPr="009A6AFD">
      <w:rPr>
        <w:rFonts w:ascii="Arial" w:hAnsi="Arial" w:cs="Arial"/>
        <w:color w:val="A6A6A6" w:themeColor="background1" w:themeShade="A6"/>
        <w:sz w:val="18"/>
        <w:szCs w:val="18"/>
      </w:rPr>
      <w:tab/>
      <w:t>64651</w:t>
    </w:r>
    <w:r w:rsidR="000A703D" w:rsidRPr="009A6AFD">
      <w:rPr>
        <w:rFonts w:ascii="Arial" w:hAnsi="Arial" w:cs="Arial"/>
        <w:color w:val="A6A6A6" w:themeColor="background1" w:themeShade="A6"/>
        <w:sz w:val="18"/>
        <w:szCs w:val="18"/>
      </w:rPr>
      <w:t>9</w:t>
    </w:r>
    <w:r w:rsidRPr="009A6AFD">
      <w:rPr>
        <w:rFonts w:ascii="Arial" w:hAnsi="Arial" w:cs="Arial"/>
        <w:color w:val="A6A6A6" w:themeColor="background1" w:themeShade="A6"/>
        <w:sz w:val="18"/>
        <w:szCs w:val="18"/>
      </w:rPr>
      <w:t>24</w:t>
    </w:r>
    <w:r w:rsidR="000148D0" w:rsidRPr="009A6AFD">
      <w:rPr>
        <w:rFonts w:ascii="Arial" w:hAnsi="Arial" w:cs="Arial"/>
        <w:color w:val="A6A6A6" w:themeColor="background1" w:themeShade="A6"/>
        <w:sz w:val="18"/>
        <w:szCs w:val="18"/>
      </w:rPr>
      <w:tab/>
    </w:r>
    <w:r w:rsidR="006764DA" w:rsidRPr="009A6AFD">
      <w:rPr>
        <w:rFonts w:ascii="Arial" w:hAnsi="Arial" w:cs="Arial"/>
        <w:color w:val="A6A6A6" w:themeColor="background1" w:themeShade="A6"/>
        <w:sz w:val="18"/>
        <w:szCs w:val="18"/>
      </w:rPr>
      <w:t>e</w:t>
    </w:r>
    <w:r w:rsidR="00532252" w:rsidRPr="009A6AFD">
      <w:rPr>
        <w:rFonts w:ascii="Arial" w:hAnsi="Arial" w:cs="Arial"/>
        <w:color w:val="A6A6A6" w:themeColor="background1" w:themeShade="A6"/>
        <w:sz w:val="18"/>
        <w:szCs w:val="18"/>
      </w:rPr>
      <w:t>-mail:</w:t>
    </w:r>
    <w:r w:rsidR="00532252" w:rsidRPr="009A6AFD">
      <w:rPr>
        <w:rFonts w:ascii="Arial" w:hAnsi="Arial" w:cs="Arial"/>
        <w:color w:val="A6A6A6" w:themeColor="background1" w:themeShade="A6"/>
        <w:sz w:val="18"/>
        <w:szCs w:val="18"/>
      </w:rPr>
      <w:tab/>
      <w:t>primus-bdosek@seznam.cz</w:t>
    </w:r>
  </w:p>
  <w:p w14:paraId="6F77EF9C" w14:textId="77777777" w:rsidR="00532252" w:rsidRPr="009A6AFD" w:rsidRDefault="000013F0" w:rsidP="00961622">
    <w:pPr>
      <w:pStyle w:val="Zpat"/>
      <w:tabs>
        <w:tab w:val="clear" w:pos="4536"/>
        <w:tab w:val="clear" w:pos="9072"/>
        <w:tab w:val="left" w:pos="851"/>
        <w:tab w:val="left" w:pos="6096"/>
        <w:tab w:val="left" w:pos="6804"/>
      </w:tabs>
      <w:rPr>
        <w:rFonts w:ascii="Arial" w:hAnsi="Arial" w:cs="Arial"/>
        <w:color w:val="A6A6A6" w:themeColor="background1" w:themeShade="A6"/>
        <w:sz w:val="18"/>
        <w:szCs w:val="18"/>
      </w:rPr>
    </w:pPr>
    <w:r w:rsidRPr="009A6AFD">
      <w:rPr>
        <w:rFonts w:ascii="Arial" w:hAnsi="Arial" w:cs="Arial"/>
        <w:color w:val="A6A6A6" w:themeColor="background1" w:themeShade="A6"/>
        <w:sz w:val="18"/>
        <w:szCs w:val="18"/>
      </w:rPr>
      <w:t>Č. účtu:</w:t>
    </w:r>
    <w:r w:rsidR="000148D0" w:rsidRPr="009A6AFD">
      <w:rPr>
        <w:rFonts w:ascii="Arial" w:hAnsi="Arial" w:cs="Arial"/>
        <w:color w:val="A6A6A6" w:themeColor="background1" w:themeShade="A6"/>
        <w:sz w:val="18"/>
        <w:szCs w:val="18"/>
      </w:rPr>
      <w:tab/>
      <w:t>1064770359/0800</w:t>
    </w:r>
    <w:r w:rsidR="000148D0" w:rsidRPr="009A6AFD">
      <w:rPr>
        <w:rFonts w:ascii="Arial" w:hAnsi="Arial" w:cs="Arial"/>
        <w:color w:val="A6A6A6" w:themeColor="background1" w:themeShade="A6"/>
        <w:sz w:val="18"/>
        <w:szCs w:val="18"/>
      </w:rPr>
      <w:tab/>
    </w:r>
    <w:r w:rsidR="006764DA" w:rsidRPr="009A6AFD">
      <w:rPr>
        <w:rFonts w:ascii="Arial" w:hAnsi="Arial" w:cs="Arial"/>
        <w:color w:val="A6A6A6" w:themeColor="background1" w:themeShade="A6"/>
        <w:sz w:val="18"/>
        <w:szCs w:val="18"/>
      </w:rPr>
      <w:t>www</w:t>
    </w:r>
    <w:r w:rsidR="00F55966" w:rsidRPr="009A6AFD">
      <w:rPr>
        <w:rFonts w:ascii="Arial" w:hAnsi="Arial" w:cs="Arial"/>
        <w:color w:val="A6A6A6" w:themeColor="background1" w:themeShade="A6"/>
        <w:sz w:val="18"/>
        <w:szCs w:val="18"/>
      </w:rPr>
      <w:t>.</w:t>
    </w:r>
    <w:r w:rsidR="00532252" w:rsidRPr="009A6AFD">
      <w:rPr>
        <w:rFonts w:ascii="Arial" w:hAnsi="Arial" w:cs="Arial"/>
        <w:color w:val="A6A6A6" w:themeColor="background1" w:themeShade="A6"/>
        <w:sz w:val="18"/>
        <w:szCs w:val="18"/>
      </w:rPr>
      <w:t>primus-bdosek.cz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1B6F7B" w14:textId="77777777" w:rsidR="003F54C9" w:rsidRDefault="003F54C9" w:rsidP="00532252">
      <w:r>
        <w:separator/>
      </w:r>
    </w:p>
  </w:footnote>
  <w:footnote w:type="continuationSeparator" w:id="0">
    <w:p w14:paraId="4B4FE788" w14:textId="77777777" w:rsidR="003F54C9" w:rsidRDefault="003F54C9" w:rsidP="005322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9334F" w14:textId="77777777" w:rsidR="00532252" w:rsidRPr="009A6AFD" w:rsidRDefault="007F1822" w:rsidP="009A6AFD">
    <w:pPr>
      <w:pStyle w:val="Zhlav"/>
      <w:rPr>
        <w:rFonts w:ascii="Arial" w:hAnsi="Arial" w:cs="Arial"/>
        <w:b/>
        <w:color w:val="A6A6A6" w:themeColor="background1" w:themeShade="A6"/>
        <w:sz w:val="56"/>
        <w:szCs w:val="56"/>
      </w:rPr>
    </w:pPr>
    <w:r w:rsidRPr="009A6AFD">
      <w:rPr>
        <w:rFonts w:ascii="Arial" w:hAnsi="Arial" w:cs="Arial"/>
        <w:b/>
        <w:noProof/>
        <w:color w:val="A6A6A6" w:themeColor="background1" w:themeShade="A6"/>
        <w:sz w:val="56"/>
        <w:szCs w:val="56"/>
        <w:lang w:eastAsia="cs-CZ"/>
      </w:rPr>
      <w:drawing>
        <wp:anchor distT="0" distB="0" distL="114300" distR="114300" simplePos="0" relativeHeight="251658240" behindDoc="0" locked="0" layoutInCell="1" allowOverlap="1" wp14:anchorId="2093EC65" wp14:editId="65E098E9">
          <wp:simplePos x="0" y="0"/>
          <wp:positionH relativeFrom="margin">
            <wp:posOffset>3952240</wp:posOffset>
          </wp:positionH>
          <wp:positionV relativeFrom="margin">
            <wp:posOffset>-800100</wp:posOffset>
          </wp:positionV>
          <wp:extent cx="1814830" cy="683895"/>
          <wp:effectExtent l="0" t="0" r="0" b="1905"/>
          <wp:wrapSquare wrapText="bothSides"/>
          <wp:docPr id="2105144132" name="Obrázek 0" descr="barakuprave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rakupraven.jpg"/>
                  <pic:cNvPicPr/>
                </pic:nvPicPr>
                <pic:blipFill>
                  <a:blip r:embed="rId1" cstate="screen">
                    <a:lum bright="2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4830" cy="6838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32252" w:rsidRPr="009A6AFD">
      <w:rPr>
        <w:rFonts w:ascii="Arial" w:hAnsi="Arial" w:cs="Arial"/>
        <w:b/>
        <w:color w:val="A6A6A6" w:themeColor="background1" w:themeShade="A6"/>
        <w:sz w:val="56"/>
        <w:szCs w:val="56"/>
      </w:rPr>
      <w:t>PRIMUS</w:t>
    </w:r>
  </w:p>
  <w:p w14:paraId="68023A02" w14:textId="77777777" w:rsidR="00532252" w:rsidRPr="009A6AFD" w:rsidRDefault="00532252" w:rsidP="009A6AFD">
    <w:pPr>
      <w:pStyle w:val="Zhlav"/>
      <w:rPr>
        <w:rFonts w:ascii="Arial" w:hAnsi="Arial" w:cs="Arial"/>
        <w:color w:val="A6A6A6" w:themeColor="background1" w:themeShade="A6"/>
        <w:sz w:val="22"/>
      </w:rPr>
    </w:pPr>
    <w:r w:rsidRPr="009A6AFD">
      <w:rPr>
        <w:rFonts w:ascii="Arial" w:hAnsi="Arial" w:cs="Arial"/>
        <w:color w:val="A6A6A6" w:themeColor="background1" w:themeShade="A6"/>
        <w:sz w:val="22"/>
      </w:rPr>
      <w:t>BYTOVÉ DRUŽSTVO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682F"/>
    <w:multiLevelType w:val="hybridMultilevel"/>
    <w:tmpl w:val="03E4B154"/>
    <w:lvl w:ilvl="0" w:tplc="DDF0D34E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7D2C54"/>
    <w:multiLevelType w:val="hybridMultilevel"/>
    <w:tmpl w:val="80B07254"/>
    <w:lvl w:ilvl="0" w:tplc="AD5C15F4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921E75"/>
    <w:multiLevelType w:val="hybridMultilevel"/>
    <w:tmpl w:val="696A69F2"/>
    <w:lvl w:ilvl="0" w:tplc="F1EA28E6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B42B6"/>
    <w:multiLevelType w:val="hybridMultilevel"/>
    <w:tmpl w:val="DEFE59EC"/>
    <w:lvl w:ilvl="0" w:tplc="AD5C15F4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0B4D4D"/>
    <w:multiLevelType w:val="hybridMultilevel"/>
    <w:tmpl w:val="546C3BEC"/>
    <w:lvl w:ilvl="0" w:tplc="CEA08F2E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A25D6E"/>
    <w:multiLevelType w:val="hybridMultilevel"/>
    <w:tmpl w:val="0A0EF4A6"/>
    <w:lvl w:ilvl="0" w:tplc="1478BB6C">
      <w:start w:val="1"/>
      <w:numFmt w:val="decimal"/>
      <w:lvlText w:val="6.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F475E2"/>
    <w:multiLevelType w:val="hybridMultilevel"/>
    <w:tmpl w:val="76E49FEE"/>
    <w:lvl w:ilvl="0" w:tplc="A6EAF24C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9339366">
    <w:abstractNumId w:val="4"/>
  </w:num>
  <w:num w:numId="2" w16cid:durableId="704990312">
    <w:abstractNumId w:val="3"/>
  </w:num>
  <w:num w:numId="3" w16cid:durableId="337974156">
    <w:abstractNumId w:val="1"/>
  </w:num>
  <w:num w:numId="4" w16cid:durableId="1515998804">
    <w:abstractNumId w:val="0"/>
  </w:num>
  <w:num w:numId="5" w16cid:durableId="1425111988">
    <w:abstractNumId w:val="2"/>
  </w:num>
  <w:num w:numId="6" w16cid:durableId="701249473">
    <w:abstractNumId w:val="5"/>
  </w:num>
  <w:num w:numId="7" w16cid:durableId="4288175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DY3MDUzsDQztjQwNzNV0lEKTi0uzszPAykwqgUAGzT7IiwAAAA="/>
  </w:docVars>
  <w:rsids>
    <w:rsidRoot w:val="00532252"/>
    <w:rsid w:val="000013F0"/>
    <w:rsid w:val="000148D0"/>
    <w:rsid w:val="000A703D"/>
    <w:rsid w:val="000B0313"/>
    <w:rsid w:val="000B61F5"/>
    <w:rsid w:val="000F2AC1"/>
    <w:rsid w:val="00110429"/>
    <w:rsid w:val="001138D3"/>
    <w:rsid w:val="001549B4"/>
    <w:rsid w:val="00174550"/>
    <w:rsid w:val="00187D19"/>
    <w:rsid w:val="00193766"/>
    <w:rsid w:val="001B2197"/>
    <w:rsid w:val="001D5697"/>
    <w:rsid w:val="00237BC5"/>
    <w:rsid w:val="0024161A"/>
    <w:rsid w:val="002F7B74"/>
    <w:rsid w:val="00353B22"/>
    <w:rsid w:val="00393013"/>
    <w:rsid w:val="003E7B1E"/>
    <w:rsid w:val="003F54C9"/>
    <w:rsid w:val="0043559C"/>
    <w:rsid w:val="004504A8"/>
    <w:rsid w:val="00460B51"/>
    <w:rsid w:val="00471D28"/>
    <w:rsid w:val="00481997"/>
    <w:rsid w:val="004A083C"/>
    <w:rsid w:val="004B15BB"/>
    <w:rsid w:val="004B1963"/>
    <w:rsid w:val="004B388F"/>
    <w:rsid w:val="004C123D"/>
    <w:rsid w:val="004D27C3"/>
    <w:rsid w:val="004E2A3A"/>
    <w:rsid w:val="004F0AD6"/>
    <w:rsid w:val="004F6256"/>
    <w:rsid w:val="00510858"/>
    <w:rsid w:val="00532252"/>
    <w:rsid w:val="00551C01"/>
    <w:rsid w:val="00566047"/>
    <w:rsid w:val="00570D01"/>
    <w:rsid w:val="005A5FE9"/>
    <w:rsid w:val="005B52E2"/>
    <w:rsid w:val="005B7F46"/>
    <w:rsid w:val="005F70CD"/>
    <w:rsid w:val="00623747"/>
    <w:rsid w:val="006764DA"/>
    <w:rsid w:val="006A7231"/>
    <w:rsid w:val="006F6507"/>
    <w:rsid w:val="00736DBE"/>
    <w:rsid w:val="00772A7B"/>
    <w:rsid w:val="00775BFC"/>
    <w:rsid w:val="00780ACF"/>
    <w:rsid w:val="00782442"/>
    <w:rsid w:val="007F1822"/>
    <w:rsid w:val="00861BDA"/>
    <w:rsid w:val="00887D35"/>
    <w:rsid w:val="008908CA"/>
    <w:rsid w:val="008D5871"/>
    <w:rsid w:val="008E3F91"/>
    <w:rsid w:val="009325A9"/>
    <w:rsid w:val="00961622"/>
    <w:rsid w:val="009A6AFD"/>
    <w:rsid w:val="009B2C77"/>
    <w:rsid w:val="009E10F7"/>
    <w:rsid w:val="009E6F08"/>
    <w:rsid w:val="009F5BDD"/>
    <w:rsid w:val="00AA5DA5"/>
    <w:rsid w:val="00AC108F"/>
    <w:rsid w:val="00AE7C2D"/>
    <w:rsid w:val="00B1103A"/>
    <w:rsid w:val="00B52FFC"/>
    <w:rsid w:val="00BA119A"/>
    <w:rsid w:val="00BA36F1"/>
    <w:rsid w:val="00BC439F"/>
    <w:rsid w:val="00BE611F"/>
    <w:rsid w:val="00C05D55"/>
    <w:rsid w:val="00C33A8D"/>
    <w:rsid w:val="00C35B5E"/>
    <w:rsid w:val="00C56B8A"/>
    <w:rsid w:val="00C90F9F"/>
    <w:rsid w:val="00CB3459"/>
    <w:rsid w:val="00D13B8E"/>
    <w:rsid w:val="00D52B2A"/>
    <w:rsid w:val="00D56958"/>
    <w:rsid w:val="00D8747A"/>
    <w:rsid w:val="00D97DA9"/>
    <w:rsid w:val="00DB571B"/>
    <w:rsid w:val="00DC1817"/>
    <w:rsid w:val="00DE66FB"/>
    <w:rsid w:val="00DE6F29"/>
    <w:rsid w:val="00E12126"/>
    <w:rsid w:val="00E1396A"/>
    <w:rsid w:val="00E3335B"/>
    <w:rsid w:val="00E44345"/>
    <w:rsid w:val="00E578F0"/>
    <w:rsid w:val="00E81080"/>
    <w:rsid w:val="00EB7466"/>
    <w:rsid w:val="00EF79C5"/>
    <w:rsid w:val="00F34D13"/>
    <w:rsid w:val="00F4290E"/>
    <w:rsid w:val="00F42B63"/>
    <w:rsid w:val="00F55966"/>
    <w:rsid w:val="00F84789"/>
    <w:rsid w:val="00F964CC"/>
    <w:rsid w:val="00FE5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48E749CC"/>
  <w15:docId w15:val="{ADDC84AE-6E12-46C8-9A2A-3D2E2223E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F0AD6"/>
    <w:pPr>
      <w:spacing w:after="0" w:line="240" w:lineRule="auto"/>
    </w:pPr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qFormat/>
    <w:rsid w:val="00D13B8E"/>
    <w:pPr>
      <w:keepNext/>
      <w:outlineLvl w:val="0"/>
    </w:pPr>
    <w:rPr>
      <w:rFonts w:ascii="Arial" w:eastAsia="Times New Roman" w:hAnsi="Arial" w:cs="Arial"/>
      <w:b/>
      <w:bCs/>
      <w:sz w:val="28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53225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32252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53225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532252"/>
    <w:rPr>
      <w:rFonts w:ascii="Times New Roman" w:hAnsi="Times New Roman"/>
      <w:sz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F182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F1822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Standardnpsmoodstavce"/>
    <w:link w:val="Nadpis1"/>
    <w:rsid w:val="00D13B8E"/>
    <w:rPr>
      <w:rFonts w:ascii="Arial" w:eastAsia="Times New Roman" w:hAnsi="Arial" w:cs="Arial"/>
      <w:b/>
      <w:bCs/>
      <w:sz w:val="28"/>
      <w:szCs w:val="24"/>
      <w:lang w:eastAsia="cs-CZ"/>
    </w:rPr>
  </w:style>
  <w:style w:type="paragraph" w:styleId="Nzev">
    <w:name w:val="Title"/>
    <w:basedOn w:val="Normln"/>
    <w:link w:val="NzevChar"/>
    <w:qFormat/>
    <w:rsid w:val="00D13B8E"/>
    <w:pPr>
      <w:jc w:val="center"/>
    </w:pPr>
    <w:rPr>
      <w:rFonts w:ascii="Arial" w:eastAsia="Times New Roman" w:hAnsi="Arial" w:cs="Arial"/>
      <w:sz w:val="28"/>
      <w:szCs w:val="24"/>
      <w:lang w:eastAsia="cs-CZ"/>
    </w:rPr>
  </w:style>
  <w:style w:type="character" w:customStyle="1" w:styleId="NzevChar">
    <w:name w:val="Název Char"/>
    <w:basedOn w:val="Standardnpsmoodstavce"/>
    <w:link w:val="Nzev"/>
    <w:rsid w:val="00D13B8E"/>
    <w:rPr>
      <w:rFonts w:ascii="Arial" w:eastAsia="Times New Roman" w:hAnsi="Arial" w:cs="Arial"/>
      <w:sz w:val="28"/>
      <w:szCs w:val="24"/>
      <w:lang w:eastAsia="cs-CZ"/>
    </w:rPr>
  </w:style>
  <w:style w:type="paragraph" w:styleId="Zkladntext">
    <w:name w:val="Body Text"/>
    <w:basedOn w:val="Normln"/>
    <w:link w:val="ZkladntextChar"/>
    <w:semiHidden/>
    <w:rsid w:val="00D13B8E"/>
    <w:rPr>
      <w:rFonts w:ascii="Arial" w:eastAsia="Times New Roman" w:hAnsi="Arial" w:cs="Arial"/>
      <w:sz w:val="28"/>
      <w:szCs w:val="28"/>
      <w:lang w:val="de-DE" w:eastAsia="cs-CZ"/>
    </w:rPr>
  </w:style>
  <w:style w:type="character" w:customStyle="1" w:styleId="ZkladntextChar">
    <w:name w:val="Základní text Char"/>
    <w:basedOn w:val="Standardnpsmoodstavce"/>
    <w:link w:val="Zkladntext"/>
    <w:semiHidden/>
    <w:rsid w:val="00D13B8E"/>
    <w:rPr>
      <w:rFonts w:ascii="Arial" w:eastAsia="Times New Roman" w:hAnsi="Arial" w:cs="Arial"/>
      <w:sz w:val="28"/>
      <w:szCs w:val="28"/>
      <w:lang w:val="de-DE" w:eastAsia="cs-CZ"/>
    </w:rPr>
  </w:style>
  <w:style w:type="paragraph" w:styleId="Odstavecseseznamem">
    <w:name w:val="List Paragraph"/>
    <w:basedOn w:val="Normln"/>
    <w:uiPriority w:val="34"/>
    <w:qFormat/>
    <w:rsid w:val="009F5B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933</Words>
  <Characters>5508</Characters>
  <Application>Microsoft Office Word</Application>
  <DocSecurity>0</DocSecurity>
  <Lines>45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Pozemkový úřad Teplice</Company>
  <LinksUpToDate>false</LinksUpToDate>
  <CharactersWithSpaces>6429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33400763</dc:creator>
  <cp:keywords/>
  <dc:description/>
  <cp:lastModifiedBy>Cernohorsky Dusan</cp:lastModifiedBy>
  <cp:revision>16</cp:revision>
  <cp:lastPrinted>2023-05-31T12:36:00Z</cp:lastPrinted>
  <dcterms:created xsi:type="dcterms:W3CDTF">2023-05-30T14:51:00Z</dcterms:created>
  <dcterms:modified xsi:type="dcterms:W3CDTF">2026-01-14T14:14:00Z</dcterms:modified>
</cp:coreProperties>
</file>